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C14B4B" w:rsidRPr="00C14B4B" w:rsidRDefault="00446FC0" w:rsidP="006E173A">
      <w:pPr>
        <w:spacing w:after="160" w:line="256" w:lineRule="auto"/>
        <w:ind w:left="0"/>
        <w:jc w:val="center"/>
        <w:rPr>
          <w:rFonts w:ascii="Calibri" w:eastAsia="Calibri" w:hAnsi="Calibri" w:cs="B Titr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80AF55" wp14:editId="67D33794">
                <wp:simplePos x="0" y="0"/>
                <wp:positionH relativeFrom="column">
                  <wp:posOffset>7618095</wp:posOffset>
                </wp:positionH>
                <wp:positionV relativeFrom="paragraph">
                  <wp:posOffset>-731520</wp:posOffset>
                </wp:positionV>
                <wp:extent cx="1343025" cy="4381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43815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txbx>
                        <w:txbxContent>
                          <w:p w:rsidR="00446FC0" w:rsidRPr="00FC3362" w:rsidRDefault="00446FC0" w:rsidP="00AC6678">
                            <w:pPr>
                              <w:jc w:val="center"/>
                              <w:rPr>
                                <w:rFonts w:cs="B Titr"/>
                                <w:color w:val="000000" w:themeColor="text1"/>
                                <w:lang w:bidi="fa-I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C3362">
                              <w:rPr>
                                <w:rFonts w:cs="B Titr" w:hint="cs"/>
                                <w:color w:val="000000" w:themeColor="text1"/>
                                <w:rtl/>
                                <w:lang w:bidi="fa-I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پیوست شماره </w:t>
                            </w:r>
                            <w:r w:rsidR="00AC6678">
                              <w:rPr>
                                <w:rFonts w:cs="B Titr" w:hint="cs"/>
                                <w:color w:val="000000" w:themeColor="text1"/>
                                <w:rtl/>
                                <w:lang w:bidi="fa-IR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80AF55" id="Rectangle 1" o:spid="_x0000_s1026" style="position:absolute;left:0;text-align:left;margin-left:599.85pt;margin-top:-57.6pt;width:105.75pt;height:3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" filled="f" strokecolor="#ed7d31 [3205]">
                <v:stroke joinstyle="round"/>
                <v:textbox>
                  <w:txbxContent>
                    <w:p w:rsidR="00446FC0" w:rsidRPr="00FC3362" w:rsidRDefault="00446FC0" w:rsidP="00AC6678">
                      <w:pPr>
                        <w:jc w:val="center"/>
                        <w:rPr>
                          <w:rFonts w:cs="B Titr"/>
                          <w:color w:val="000000" w:themeColor="text1"/>
                          <w:lang w:bidi="fa-I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C3362">
                        <w:rPr>
                          <w:rFonts w:cs="B Titr" w:hint="cs"/>
                          <w:color w:val="000000" w:themeColor="text1"/>
                          <w:rtl/>
                          <w:lang w:bidi="fa-I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پیوست شماره </w:t>
                      </w:r>
                      <w:r w:rsidR="00AC6678">
                        <w:rPr>
                          <w:rFonts w:cs="B Titr" w:hint="cs"/>
                          <w:color w:val="000000" w:themeColor="text1"/>
                          <w:rtl/>
                          <w:lang w:bidi="fa-IR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C14B4B" w:rsidRPr="00C14B4B">
        <w:rPr>
          <w:rFonts w:ascii="Calibri" w:eastAsia="Calibri" w:hAnsi="Calibri" w:cs="B Titr" w:hint="cs"/>
          <w:rtl/>
        </w:rPr>
        <w:t>جداول سطح بندی گواهینامه ها با دوره های آموزشی مورد نیاز ( به تفکیک هر زمینه فعالیت )</w:t>
      </w:r>
    </w:p>
    <w:p w:rsidR="00C14B4B" w:rsidRPr="00CA27EC" w:rsidRDefault="002D3006" w:rsidP="00C14B4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>جدول شماره</w:t>
      </w:r>
      <w:r w:rsidR="00C14B4B" w:rsidRPr="00CA27EC">
        <w:rPr>
          <w:rFonts w:ascii="Calibri" w:eastAsia="Calibri" w:hAnsi="Calibri" w:cs="B Titr" w:hint="cs"/>
          <w:sz w:val="18"/>
          <w:szCs w:val="18"/>
          <w:rtl/>
        </w:rPr>
        <w:t xml:space="preserve"> یک - عنوان گواهینامه و دوره های</w:t>
      </w:r>
      <w:r w:rsidR="00C3487F" w:rsidRPr="00CA27EC">
        <w:rPr>
          <w:rFonts w:ascii="Calibri" w:eastAsia="Calibri" w:hAnsi="Calibri" w:cs="B Titr" w:hint="cs"/>
          <w:sz w:val="18"/>
          <w:szCs w:val="18"/>
          <w:rtl/>
        </w:rPr>
        <w:t xml:space="preserve"> آموزشی</w:t>
      </w:r>
      <w:r w:rsidR="00A12817" w:rsidRPr="00CA27EC">
        <w:rPr>
          <w:rFonts w:ascii="Calibri" w:eastAsia="Calibri" w:hAnsi="Calibri" w:cs="B Titr" w:hint="cs"/>
          <w:sz w:val="18"/>
          <w:szCs w:val="18"/>
          <w:rtl/>
        </w:rPr>
        <w:t xml:space="preserve"> مربوط به فعالیت</w:t>
      </w:r>
      <w:r w:rsidR="00C14B4B" w:rsidRPr="00CA27EC">
        <w:rPr>
          <w:rFonts w:ascii="Calibri" w:eastAsia="Calibri" w:hAnsi="Calibri" w:cs="B Titr" w:hint="cs"/>
          <w:sz w:val="18"/>
          <w:szCs w:val="18"/>
          <w:rtl/>
        </w:rPr>
        <w:t xml:space="preserve"> نمایندگی کشتیرانی </w:t>
      </w:r>
    </w:p>
    <w:tbl>
      <w:tblPr>
        <w:tblStyle w:val="TableGrid"/>
        <w:tblW w:w="15027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895"/>
        <w:gridCol w:w="720"/>
        <w:gridCol w:w="990"/>
        <w:gridCol w:w="720"/>
        <w:gridCol w:w="720"/>
        <w:gridCol w:w="720"/>
        <w:gridCol w:w="720"/>
        <w:gridCol w:w="990"/>
        <w:gridCol w:w="1170"/>
        <w:gridCol w:w="1080"/>
        <w:gridCol w:w="900"/>
        <w:gridCol w:w="1080"/>
        <w:gridCol w:w="1350"/>
        <w:gridCol w:w="981"/>
        <w:gridCol w:w="993"/>
        <w:gridCol w:w="992"/>
        <w:gridCol w:w="6"/>
      </w:tblGrid>
      <w:tr w:rsidR="00785219" w:rsidRPr="00C14B4B" w:rsidTr="00746AD6">
        <w:trPr>
          <w:trHeight w:val="215"/>
          <w:jc w:val="center"/>
        </w:trPr>
        <w:tc>
          <w:tcPr>
            <w:tcW w:w="14029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785219" w:rsidRPr="00C14B4B" w:rsidRDefault="00785219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585D4F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585D4F">
              <w:rPr>
                <w:rFonts w:cs="B Nazanin" w:hint="cs"/>
                <w:sz w:val="20"/>
                <w:szCs w:val="20"/>
                <w:rtl/>
              </w:rPr>
              <w:t>( مدیر فنی و مدیر شعبه اخذ مجوز فعالیت )</w:t>
            </w:r>
          </w:p>
        </w:tc>
        <w:tc>
          <w:tcPr>
            <w:tcW w:w="9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85219" w:rsidRPr="00C14B4B" w:rsidRDefault="00785219" w:rsidP="00746AD6">
            <w:pPr>
              <w:jc w:val="center"/>
              <w:rPr>
                <w:rFonts w:cs="B Titr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 بندری کشتیرانی</w:t>
            </w:r>
          </w:p>
        </w:tc>
      </w:tr>
      <w:tr w:rsidR="00BD204F" w:rsidRPr="00C14B4B" w:rsidTr="00BD204F">
        <w:trPr>
          <w:trHeight w:val="215"/>
          <w:jc w:val="center"/>
        </w:trPr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مبانی لجستیک و زنجیره تامین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746AD6">
              <w:rPr>
                <w:rFonts w:cs="B Nazanin"/>
                <w:sz w:val="16"/>
                <w:szCs w:val="16"/>
                <w:rtl/>
              </w:rPr>
              <w:t>آگاه</w:t>
            </w:r>
            <w:r w:rsidRPr="00746AD6">
              <w:rPr>
                <w:rFonts w:cs="B Nazanin" w:hint="cs"/>
                <w:sz w:val="16"/>
                <w:szCs w:val="16"/>
                <w:rtl/>
              </w:rPr>
              <w:t>ی</w:t>
            </w:r>
            <w:r w:rsidRPr="00746AD6">
              <w:rPr>
                <w:rFonts w:cs="B Nazanin"/>
                <w:sz w:val="16"/>
                <w:szCs w:val="16"/>
                <w:rtl/>
              </w:rPr>
              <w:t xml:space="preserve"> امن</w:t>
            </w:r>
            <w:r w:rsidRPr="00746AD6">
              <w:rPr>
                <w:rFonts w:cs="B Nazanin" w:hint="cs"/>
                <w:sz w:val="16"/>
                <w:szCs w:val="16"/>
                <w:rtl/>
              </w:rPr>
              <w:t>ی</w:t>
            </w:r>
            <w:r w:rsidRPr="00746AD6">
              <w:rPr>
                <w:rFonts w:cs="B Nazanin" w:hint="eastAsia"/>
                <w:sz w:val="16"/>
                <w:szCs w:val="16"/>
                <w:rtl/>
              </w:rPr>
              <w:t>ت</w:t>
            </w:r>
            <w:r w:rsidRPr="00746AD6">
              <w:rPr>
                <w:rFonts w:cs="B Nazanin" w:hint="cs"/>
                <w:sz w:val="16"/>
                <w:szCs w:val="16"/>
                <w:rtl/>
              </w:rPr>
              <w:t>ی</w:t>
            </w:r>
            <w:r w:rsidRPr="00746AD6">
              <w:rPr>
                <w:rFonts w:cs="B Nazanin"/>
                <w:sz w:val="16"/>
                <w:szCs w:val="16"/>
                <w:rtl/>
              </w:rPr>
              <w:t xml:space="preserve"> در بنادر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مقررات گمرکی (رویه های گمرکی)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بارفرابری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توقیف کشتی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اجاره کشتی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854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D204F" w:rsidRPr="00C14B4B" w:rsidRDefault="00BD204F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AB2039">
              <w:rPr>
                <w:rFonts w:cs="B Nazanin" w:hint="cs"/>
                <w:b/>
                <w:bCs/>
                <w:sz w:val="18"/>
                <w:szCs w:val="18"/>
                <w:rtl/>
              </w:rPr>
              <w:t>سطح دو</w:t>
            </w:r>
            <w:r w:rsidRPr="00AB2039">
              <w:rPr>
                <w:rFonts w:cs="B Nazanin" w:hint="cs"/>
                <w:sz w:val="18"/>
                <w:szCs w:val="18"/>
                <w:rtl/>
              </w:rPr>
              <w:t xml:space="preserve"> ( کلیه کارکنان عملیاتی)</w:t>
            </w:r>
          </w:p>
        </w:tc>
        <w:tc>
          <w:tcPr>
            <w:tcW w:w="9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D204F" w:rsidRPr="00C14B4B" w:rsidRDefault="00BD204F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BD204F" w:rsidRPr="00C14B4B" w:rsidTr="00BD204F">
        <w:trPr>
          <w:trHeight w:val="58"/>
          <w:jc w:val="center"/>
        </w:trPr>
        <w:tc>
          <w:tcPr>
            <w:tcW w:w="8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D204F" w:rsidRPr="00C14B4B" w:rsidRDefault="00BD204F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حقوق دریایی بازرگانی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D204F" w:rsidRPr="00C14B4B" w:rsidRDefault="00BD204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D204F" w:rsidRPr="00C14B4B" w:rsidRDefault="00BD204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D204F" w:rsidRPr="00C14B4B" w:rsidRDefault="00BD204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D204F" w:rsidRPr="00C14B4B" w:rsidRDefault="00BD204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sz w:val="16"/>
                <w:szCs w:val="16"/>
                <w:rtl/>
              </w:rPr>
              <w:t>اصول حمل و نقل کانتینری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D204F" w:rsidRPr="00C14B4B" w:rsidRDefault="00BD204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BD204F" w:rsidRPr="00C14B4B" w:rsidRDefault="00BD204F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9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CFFFF"/>
            <w:vAlign w:val="center"/>
          </w:tcPr>
          <w:p w:rsidR="00BD204F" w:rsidRPr="00C14B4B" w:rsidRDefault="00BD204F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BD204F" w:rsidRPr="00C14B4B" w:rsidTr="00BD204F">
        <w:trPr>
          <w:gridAfter w:val="1"/>
          <w:wAfter w:w="6" w:type="dxa"/>
          <w:trHeight w:val="56"/>
          <w:jc w:val="center"/>
        </w:trPr>
        <w:tc>
          <w:tcPr>
            <w:tcW w:w="8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F1108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F1108A">
            <w:pPr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F1108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F1108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F1108A">
            <w:pPr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F1108A">
            <w:pPr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D204F" w:rsidRPr="00C14B4B" w:rsidRDefault="00BD204F" w:rsidP="00F1108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D204F" w:rsidRPr="00C14B4B" w:rsidRDefault="00BD204F" w:rsidP="00F1108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BD204F" w:rsidRPr="00C14B4B" w:rsidRDefault="00BD204F" w:rsidP="00F1108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D204F" w:rsidRPr="00C14B4B" w:rsidRDefault="00BD204F" w:rsidP="00F1108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BD204F" w:rsidRPr="00C14B4B" w:rsidRDefault="00BD204F" w:rsidP="00F1108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D204F" w:rsidRPr="00C14B4B" w:rsidRDefault="00BD204F" w:rsidP="00F1108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BD204F" w:rsidRPr="00C14B4B" w:rsidRDefault="00BD204F" w:rsidP="00F1108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BD204F" w:rsidRPr="00F1108A" w:rsidRDefault="00BD204F" w:rsidP="00F1108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BD204F" w:rsidRPr="00C14B4B" w:rsidRDefault="00BD204F" w:rsidP="00F1108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BD204F" w:rsidRPr="00C14B4B" w:rsidRDefault="00BD204F" w:rsidP="00F1108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6E173A" w:rsidRDefault="006E173A" w:rsidP="006E173A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14B4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>جدو</w:t>
      </w:r>
      <w:r w:rsidR="002D3006" w:rsidRPr="00CA27EC">
        <w:rPr>
          <w:rFonts w:ascii="Calibri" w:eastAsia="Calibri" w:hAnsi="Calibri" w:cs="B Titr" w:hint="cs"/>
          <w:sz w:val="18"/>
          <w:szCs w:val="18"/>
          <w:rtl/>
        </w:rPr>
        <w:t xml:space="preserve">ل شماره دو 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- عنوان گواهین</w:t>
      </w:r>
      <w:r w:rsidR="00A12817" w:rsidRPr="00CA27EC">
        <w:rPr>
          <w:rFonts w:ascii="Calibri" w:eastAsia="Calibri" w:hAnsi="Calibri" w:cs="B Titr" w:hint="cs"/>
          <w:sz w:val="18"/>
          <w:szCs w:val="18"/>
          <w:rtl/>
        </w:rPr>
        <w:t xml:space="preserve">امه و دوره های مربوط به فعالیت </w:t>
      </w:r>
      <w:r w:rsidRPr="00CA27EC">
        <w:rPr>
          <w:rFonts w:ascii="Calibri" w:eastAsia="Calibri" w:hAnsi="Calibri" w:cs="B Titr"/>
          <w:sz w:val="18"/>
          <w:szCs w:val="18"/>
          <w:rtl/>
        </w:rPr>
        <w:t>نما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ندگ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شناورها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سنت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تجار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</w:p>
    <w:tbl>
      <w:tblPr>
        <w:tblStyle w:val="TableGrid"/>
        <w:tblW w:w="15030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1620"/>
        <w:gridCol w:w="1710"/>
        <w:gridCol w:w="1980"/>
        <w:gridCol w:w="1620"/>
        <w:gridCol w:w="2070"/>
        <w:gridCol w:w="1710"/>
        <w:gridCol w:w="1620"/>
        <w:gridCol w:w="1710"/>
        <w:gridCol w:w="990"/>
      </w:tblGrid>
      <w:tr w:rsidR="009D75C4" w:rsidRPr="00C14B4B" w:rsidTr="009D75C4">
        <w:trPr>
          <w:trHeight w:val="58"/>
        </w:trPr>
        <w:tc>
          <w:tcPr>
            <w:tcW w:w="1404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9D75C4" w:rsidRPr="00C14B4B" w:rsidRDefault="009D75C4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AB2039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585D4F">
              <w:rPr>
                <w:rFonts w:cs="B Nazanin" w:hint="cs"/>
                <w:sz w:val="20"/>
                <w:szCs w:val="20"/>
                <w:rtl/>
              </w:rPr>
              <w:t>( مدیر فنی اخذ مجوز فعالیت )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D75C4" w:rsidRPr="00C14B4B" w:rsidRDefault="009D75C4" w:rsidP="00C14B4B">
            <w:pPr>
              <w:jc w:val="center"/>
              <w:rPr>
                <w:rFonts w:cs="B Titr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 شناورهای سنتی تجاری</w:t>
            </w:r>
          </w:p>
        </w:tc>
      </w:tr>
      <w:tr w:rsidR="009D75C4" w:rsidRPr="00C14B4B" w:rsidTr="00746AD6">
        <w:trPr>
          <w:trHeight w:val="215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9D75C4" w:rsidRPr="00C14B4B" w:rsidRDefault="009D75C4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حقوق دریایی بازرگانی</w:t>
            </w:r>
          </w:p>
          <w:p w:rsidR="009D75C4" w:rsidRPr="00C14B4B" w:rsidRDefault="009D75C4" w:rsidP="00C14B4B">
            <w:pPr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1242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D75C4" w:rsidRPr="00C14B4B" w:rsidRDefault="009D75C4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D75C4" w:rsidRPr="00C14B4B" w:rsidRDefault="009D75C4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9D75C4" w:rsidRPr="00C14B4B" w:rsidTr="00746AD6">
        <w:trPr>
          <w:trHeight w:val="224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9D75C4" w:rsidRPr="00C14B4B" w:rsidRDefault="009D75C4" w:rsidP="00C14B4B">
            <w:pPr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D75C4" w:rsidRPr="00C14B4B" w:rsidRDefault="009D75C4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D75C4" w:rsidRPr="00C14B4B" w:rsidRDefault="009D75C4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D75C4" w:rsidRPr="00C14B4B" w:rsidRDefault="009D75C4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D75C4" w:rsidRPr="00C14B4B" w:rsidRDefault="009D75C4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آشنایی با کنوانسیون ها و کدهای بین المللی بندری 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D75C4" w:rsidRPr="00C14B4B" w:rsidRDefault="009D75C4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D75C4" w:rsidRPr="00C14B4B" w:rsidRDefault="009D75C4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3D6CE4">
        <w:trPr>
          <w:trHeight w:val="56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2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6E173A" w:rsidRDefault="006E173A" w:rsidP="006E173A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A12817" w:rsidP="00C14B4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>جدول شماره</w:t>
      </w:r>
      <w:r w:rsidR="00C14B4B" w:rsidRPr="00CA27EC">
        <w:rPr>
          <w:rFonts w:ascii="Calibri" w:eastAsia="Calibri" w:hAnsi="Calibri" w:cs="B Titr" w:hint="cs"/>
          <w:sz w:val="18"/>
          <w:szCs w:val="18"/>
          <w:rtl/>
        </w:rPr>
        <w:t xml:space="preserve"> سه - عنوان گواهینامه و دوره های مربوط به فعالیت  راهبری</w:t>
      </w:r>
      <w:r w:rsidR="00C14B4B" w:rsidRPr="00CA27EC">
        <w:rPr>
          <w:rFonts w:ascii="Calibri" w:eastAsia="Calibri" w:hAnsi="Calibri" w:cs="B Titr"/>
          <w:sz w:val="18"/>
          <w:szCs w:val="18"/>
          <w:rtl/>
        </w:rPr>
        <w:t xml:space="preserve"> پا</w:t>
      </w:r>
      <w:r w:rsidR="00C14B4B"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="00C14B4B" w:rsidRPr="00CA27EC">
        <w:rPr>
          <w:rFonts w:ascii="Calibri" w:eastAsia="Calibri" w:hAnsi="Calibri" w:cs="B Titr" w:hint="eastAsia"/>
          <w:sz w:val="18"/>
          <w:szCs w:val="18"/>
          <w:rtl/>
        </w:rPr>
        <w:t>انه</w:t>
      </w:r>
      <w:r w:rsidR="00C14B4B" w:rsidRPr="00CA27EC">
        <w:rPr>
          <w:rFonts w:ascii="Calibri" w:eastAsia="Calibri" w:hAnsi="Calibri" w:cs="B Titr"/>
          <w:sz w:val="18"/>
          <w:szCs w:val="18"/>
          <w:rtl/>
        </w:rPr>
        <w:t xml:space="preserve"> کانت</w:t>
      </w:r>
      <w:r w:rsidR="00C14B4B"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="00C14B4B" w:rsidRPr="00CA27EC">
        <w:rPr>
          <w:rFonts w:ascii="Calibri" w:eastAsia="Calibri" w:hAnsi="Calibri" w:cs="B Titr" w:hint="eastAsia"/>
          <w:sz w:val="18"/>
          <w:szCs w:val="18"/>
          <w:rtl/>
        </w:rPr>
        <w:t>نر</w:t>
      </w:r>
      <w:r w:rsidR="00C14B4B" w:rsidRPr="00CA27EC">
        <w:rPr>
          <w:rFonts w:ascii="Calibri" w:eastAsia="Calibri" w:hAnsi="Calibri" w:cs="B Titr" w:hint="cs"/>
          <w:sz w:val="18"/>
          <w:szCs w:val="18"/>
          <w:rtl/>
        </w:rPr>
        <w:t>ی</w:t>
      </w:r>
    </w:p>
    <w:tbl>
      <w:tblPr>
        <w:tblStyle w:val="TableGrid"/>
        <w:tblW w:w="15041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1216"/>
        <w:gridCol w:w="1571"/>
        <w:gridCol w:w="1183"/>
        <w:gridCol w:w="1273"/>
        <w:gridCol w:w="1843"/>
        <w:gridCol w:w="1417"/>
        <w:gridCol w:w="1843"/>
        <w:gridCol w:w="992"/>
        <w:gridCol w:w="1371"/>
        <w:gridCol w:w="1403"/>
        <w:gridCol w:w="929"/>
      </w:tblGrid>
      <w:tr w:rsidR="00E21331" w:rsidRPr="00C14B4B" w:rsidTr="00E21331">
        <w:trPr>
          <w:trHeight w:val="125"/>
        </w:trPr>
        <w:tc>
          <w:tcPr>
            <w:tcW w:w="14112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:rsidR="00E21331" w:rsidRPr="00C14B4B" w:rsidRDefault="00E2133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، مدیر شعبه و مدیر عملیات اخذ مجوز فعالیت )</w:t>
            </w:r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E21331" w:rsidRPr="00C14B4B" w:rsidRDefault="00E21331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 پایانه کانتینری</w:t>
            </w:r>
          </w:p>
        </w:tc>
      </w:tr>
      <w:tr w:rsidR="0032134B" w:rsidRPr="00C14B4B" w:rsidTr="00F31EEB">
        <w:trPr>
          <w:trHeight w:val="215"/>
        </w:trPr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2134B" w:rsidRPr="00C14B4B" w:rsidRDefault="0032134B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مبانی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لجستیک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و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زنجیره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تامین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2134B" w:rsidRPr="00C14B4B" w:rsidRDefault="0032134B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مقررات گمرکی (رویه های گمرکی)</w:t>
            </w:r>
          </w:p>
        </w:tc>
        <w:tc>
          <w:tcPr>
            <w:tcW w:w="1132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2134B" w:rsidRPr="00C14B4B" w:rsidRDefault="0032134B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9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2134B" w:rsidRPr="00C14B4B" w:rsidRDefault="0032134B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485B4F" w:rsidRPr="00C14B4B" w:rsidTr="00F003F5">
        <w:trPr>
          <w:trHeight w:val="58"/>
        </w:trPr>
        <w:tc>
          <w:tcPr>
            <w:tcW w:w="1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85B4F" w:rsidRPr="00C14B4B" w:rsidRDefault="00485B4F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85B4F" w:rsidRPr="00C14B4B" w:rsidRDefault="00485B4F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85B4F" w:rsidRPr="00C14B4B" w:rsidRDefault="0032134B" w:rsidP="00C14B4B">
            <w:pPr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کانتینری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85B4F" w:rsidRPr="00C14B4B" w:rsidRDefault="00485B4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انبار داری عمومی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85B4F" w:rsidRPr="00C14B4B" w:rsidRDefault="00485B4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85B4F" w:rsidRPr="00C14B4B" w:rsidRDefault="00485B4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85B4F" w:rsidRPr="00C14B4B" w:rsidRDefault="00485B4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376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485B4F" w:rsidRPr="00C14B4B" w:rsidRDefault="00485B4F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9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85B4F" w:rsidRPr="00C14B4B" w:rsidRDefault="00485B4F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652DC3">
        <w:trPr>
          <w:trHeight w:val="56"/>
        </w:trPr>
        <w:tc>
          <w:tcPr>
            <w:tcW w:w="12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1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9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6E173A" w:rsidRDefault="006E173A" w:rsidP="006E173A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14B4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 xml:space="preserve">جدول شماره  چهار - عنوان گواهینامه و دوره های مربوط به فعالیت  </w:t>
      </w:r>
      <w:r w:rsidRPr="00CA27EC">
        <w:rPr>
          <w:rFonts w:ascii="Calibri" w:eastAsia="Calibri" w:hAnsi="Calibri" w:cs="B Titr"/>
          <w:sz w:val="18"/>
          <w:szCs w:val="18"/>
          <w:rtl/>
        </w:rPr>
        <w:t>راهبر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پا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انه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فله ما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ع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( نفت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>/ غ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ر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نفت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>)</w:t>
      </w:r>
    </w:p>
    <w:tbl>
      <w:tblPr>
        <w:tblStyle w:val="TableGrid"/>
        <w:tblW w:w="15053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1192"/>
        <w:gridCol w:w="1193"/>
        <w:gridCol w:w="1192"/>
        <w:gridCol w:w="1193"/>
        <w:gridCol w:w="990"/>
        <w:gridCol w:w="759"/>
        <w:gridCol w:w="1275"/>
        <w:gridCol w:w="993"/>
        <w:gridCol w:w="1275"/>
        <w:gridCol w:w="993"/>
        <w:gridCol w:w="1473"/>
        <w:gridCol w:w="1445"/>
        <w:gridCol w:w="1080"/>
      </w:tblGrid>
      <w:tr w:rsidR="00C567E2" w:rsidRPr="00C14B4B" w:rsidTr="00485B4F">
        <w:trPr>
          <w:trHeight w:val="125"/>
        </w:trPr>
        <w:tc>
          <w:tcPr>
            <w:tcW w:w="13973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567E2" w:rsidRPr="00C14B4B" w:rsidRDefault="00C567E2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، مدیر شعبه و مدیر عملیات اخذ مجوز فعالیت 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567E2" w:rsidRPr="00C14B4B" w:rsidRDefault="00C567E2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پایانه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فله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مایع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نفتی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و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غیر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نفتی</w:t>
            </w:r>
          </w:p>
        </w:tc>
      </w:tr>
      <w:tr w:rsidR="00C567E2" w:rsidRPr="00C14B4B" w:rsidTr="00485B4F">
        <w:trPr>
          <w:trHeight w:val="215"/>
        </w:trPr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567E2" w:rsidRPr="00C14B4B" w:rsidRDefault="00C567E2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مبانی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لجستیک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و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زنجیره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تامین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567E2" w:rsidRPr="00C14B4B" w:rsidRDefault="00C567E2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کالای مایع غیر نفتی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567E2" w:rsidRPr="00C14B4B" w:rsidRDefault="00C567E2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مقابله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با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وضعیت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اضطراری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پایانه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 xml:space="preserve">نفتی 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567E2" w:rsidRPr="00C14B4B" w:rsidRDefault="00C567E2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مقررات گمرکی (رویه های گمرکی)</w:t>
            </w:r>
          </w:p>
        </w:tc>
        <w:tc>
          <w:tcPr>
            <w:tcW w:w="920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7E2" w:rsidRPr="00C14B4B" w:rsidRDefault="00C567E2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567E2" w:rsidRPr="00C14B4B" w:rsidRDefault="00C567E2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C567E2" w:rsidRPr="00C14B4B" w:rsidTr="00E25535">
        <w:trPr>
          <w:trHeight w:val="58"/>
        </w:trPr>
        <w:tc>
          <w:tcPr>
            <w:tcW w:w="1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567E2" w:rsidRPr="00C14B4B" w:rsidRDefault="00C567E2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567E2" w:rsidRPr="00C14B4B" w:rsidRDefault="00C567E2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567E2" w:rsidRPr="00C14B4B" w:rsidRDefault="00C567E2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567E2" w:rsidRPr="00C14B4B" w:rsidRDefault="00C567E2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7E2" w:rsidRPr="00C14B4B" w:rsidRDefault="00C567E2" w:rsidP="00C14B4B">
            <w:pPr>
              <w:spacing w:line="256" w:lineRule="auto"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کالای نفتی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7E2" w:rsidRPr="00C14B4B" w:rsidRDefault="00C567E2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انبارداری عمومی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7E2" w:rsidRPr="00C14B4B" w:rsidRDefault="00C567E2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7E2" w:rsidRPr="00C14B4B" w:rsidRDefault="00C567E2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7E2" w:rsidRPr="00C14B4B" w:rsidRDefault="00C567E2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391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567E2" w:rsidRPr="00C14B4B" w:rsidRDefault="00C567E2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567E2" w:rsidRPr="00C14B4B" w:rsidRDefault="00C567E2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1C60D2">
        <w:trPr>
          <w:trHeight w:val="56"/>
        </w:trPr>
        <w:tc>
          <w:tcPr>
            <w:tcW w:w="1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20"/>
                <w:szCs w:val="20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20"/>
                <w:szCs w:val="20"/>
              </w:rPr>
            </w:pPr>
          </w:p>
        </w:tc>
        <w:tc>
          <w:tcPr>
            <w:tcW w:w="1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20"/>
                <w:szCs w:val="20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326DB2" w:rsidRDefault="00326DB2" w:rsidP="00326DB2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326DB2" w:rsidRDefault="00326DB2" w:rsidP="00326DB2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326DB2" w:rsidRDefault="00326DB2" w:rsidP="00143510">
      <w:p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14B4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lastRenderedPageBreak/>
        <w:t xml:space="preserve">جدول شماره  پنج - عنوان گواهینامه و دوره های مربوط به فعالیت  راهبری </w:t>
      </w:r>
      <w:r w:rsidRPr="00CA27EC">
        <w:rPr>
          <w:rFonts w:ascii="Calibri" w:eastAsia="Calibri" w:hAnsi="Calibri" w:cs="B Titr"/>
          <w:sz w:val="18"/>
          <w:szCs w:val="18"/>
          <w:rtl/>
        </w:rPr>
        <w:t>پا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انه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کالا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عموم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و فله خشک</w:t>
      </w:r>
    </w:p>
    <w:tbl>
      <w:tblPr>
        <w:tblStyle w:val="TableGrid"/>
        <w:tblW w:w="1503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1147"/>
        <w:gridCol w:w="1029"/>
        <w:gridCol w:w="1134"/>
        <w:gridCol w:w="992"/>
        <w:gridCol w:w="1276"/>
        <w:gridCol w:w="851"/>
        <w:gridCol w:w="1417"/>
        <w:gridCol w:w="992"/>
        <w:gridCol w:w="1418"/>
        <w:gridCol w:w="992"/>
        <w:gridCol w:w="1442"/>
        <w:gridCol w:w="1260"/>
        <w:gridCol w:w="1080"/>
      </w:tblGrid>
      <w:tr w:rsidR="00C3487F" w:rsidRPr="00C14B4B" w:rsidTr="00842516">
        <w:trPr>
          <w:trHeight w:val="58"/>
        </w:trPr>
        <w:tc>
          <w:tcPr>
            <w:tcW w:w="1395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3487F" w:rsidRPr="00C14B4B" w:rsidRDefault="00C3487F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، مدیر شعبه و مدیر عملیات اخذ مجوز فعالیت 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3487F" w:rsidRPr="00C14B4B" w:rsidRDefault="00C3487F" w:rsidP="00C14B4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پایانه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کالای</w:t>
            </w:r>
          </w:p>
          <w:p w:rsidR="00C3487F" w:rsidRPr="00C14B4B" w:rsidRDefault="00C3487F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عمومی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و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فله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خشک</w:t>
            </w:r>
          </w:p>
        </w:tc>
      </w:tr>
      <w:tr w:rsidR="00841211" w:rsidRPr="00C14B4B" w:rsidTr="00143510">
        <w:trPr>
          <w:trHeight w:val="215"/>
        </w:trPr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41211" w:rsidRPr="00C14B4B" w:rsidRDefault="00841211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مبانی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لجستیک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و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زنجیره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تامین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41211" w:rsidRPr="00C14B4B" w:rsidRDefault="00841211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کالای فله خشک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41211" w:rsidRPr="00C14B4B" w:rsidRDefault="00841211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کالای عمومی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41211" w:rsidRPr="00C14B4B" w:rsidRDefault="00841211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مقررات گمرکی (رویه های گمرکی)</w:t>
            </w:r>
          </w:p>
        </w:tc>
        <w:tc>
          <w:tcPr>
            <w:tcW w:w="964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41211" w:rsidRPr="00C14B4B" w:rsidRDefault="00841211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41211" w:rsidRPr="00C14B4B" w:rsidRDefault="00841211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546E7D" w:rsidRPr="00C14B4B" w:rsidTr="00143510">
        <w:trPr>
          <w:trHeight w:val="251"/>
        </w:trPr>
        <w:tc>
          <w:tcPr>
            <w:tcW w:w="11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41211" w:rsidRPr="00C14B4B" w:rsidRDefault="00841211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41211" w:rsidRPr="00C14B4B" w:rsidRDefault="00841211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41211" w:rsidRPr="00C14B4B" w:rsidRDefault="00841211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41211" w:rsidRPr="00C14B4B" w:rsidRDefault="00841211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41211" w:rsidRPr="00C14B4B" w:rsidRDefault="00841211" w:rsidP="00C14B4B">
            <w:pPr>
              <w:spacing w:line="256" w:lineRule="auto"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تخلیه و بارگیری و دپوی کالای فله خشک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41211" w:rsidRPr="00C14B4B" w:rsidRDefault="00841211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انبار داری عمومی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41211" w:rsidRPr="00C14B4B" w:rsidRDefault="00841211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41211" w:rsidRPr="00C14B4B" w:rsidRDefault="00841211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41211" w:rsidRPr="00C14B4B" w:rsidRDefault="00841211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841211" w:rsidRPr="00C14B4B" w:rsidRDefault="00841211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41211" w:rsidRPr="00C14B4B" w:rsidRDefault="00841211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021A11">
        <w:trPr>
          <w:trHeight w:val="56"/>
        </w:trPr>
        <w:tc>
          <w:tcPr>
            <w:tcW w:w="11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6E173A" w:rsidRDefault="006E173A" w:rsidP="006E173A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14B4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>جدول شماره  شش - عنوان گواهینامه و دوره های مربوط به فعالیت  راهبری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پا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انه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مسافر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در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یی</w:t>
      </w:r>
    </w:p>
    <w:tbl>
      <w:tblPr>
        <w:tblStyle w:val="TableGrid"/>
        <w:tblW w:w="1503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990"/>
        <w:gridCol w:w="810"/>
        <w:gridCol w:w="1080"/>
        <w:gridCol w:w="1170"/>
        <w:gridCol w:w="1530"/>
        <w:gridCol w:w="1260"/>
        <w:gridCol w:w="1080"/>
        <w:gridCol w:w="990"/>
        <w:gridCol w:w="1346"/>
        <w:gridCol w:w="1264"/>
        <w:gridCol w:w="1170"/>
        <w:gridCol w:w="1260"/>
        <w:gridCol w:w="1080"/>
      </w:tblGrid>
      <w:tr w:rsidR="0082159D" w:rsidRPr="00C14B4B" w:rsidTr="0082159D">
        <w:trPr>
          <w:trHeight w:val="58"/>
        </w:trPr>
        <w:tc>
          <w:tcPr>
            <w:tcW w:w="1395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2159D" w:rsidRPr="00C14B4B" w:rsidRDefault="0082159D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، مدیر شعبه و مدیر عملیات اخذ مجوز فعالیت 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2159D" w:rsidRPr="00C14B4B" w:rsidRDefault="0082159D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پایانه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مسافری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دریایی</w:t>
            </w:r>
          </w:p>
        </w:tc>
      </w:tr>
      <w:tr w:rsidR="0082159D" w:rsidRPr="00C14B4B" w:rsidTr="0082159D">
        <w:trPr>
          <w:trHeight w:val="215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2159D" w:rsidRPr="00C14B4B" w:rsidRDefault="0082159D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مبانی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لجستیک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و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زنجیره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تامین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2159D" w:rsidRPr="00C14B4B" w:rsidRDefault="0082159D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2159D" w:rsidRPr="00C14B4B" w:rsidRDefault="0082159D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مسافری دریایی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2159D" w:rsidRPr="00C14B4B" w:rsidRDefault="0082159D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مقررات گمرکی (رویه های گمرکی)</w:t>
            </w:r>
          </w:p>
        </w:tc>
        <w:tc>
          <w:tcPr>
            <w:tcW w:w="990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2159D" w:rsidRPr="00C14B4B" w:rsidRDefault="0082159D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2159D" w:rsidRPr="00C14B4B" w:rsidRDefault="0082159D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82159D" w:rsidRPr="00C14B4B" w:rsidTr="00143510">
        <w:trPr>
          <w:trHeight w:val="143"/>
        </w:trPr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2159D" w:rsidRPr="00C14B4B" w:rsidRDefault="0082159D" w:rsidP="00410A78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2159D" w:rsidRPr="00C14B4B" w:rsidRDefault="0082159D" w:rsidP="00410A78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2159D" w:rsidRPr="00C14B4B" w:rsidRDefault="0082159D" w:rsidP="00410A78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2159D" w:rsidRPr="00C14B4B" w:rsidRDefault="0082159D" w:rsidP="00410A78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2159D" w:rsidRPr="00C14B4B" w:rsidRDefault="00376759" w:rsidP="00376759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sz w:val="16"/>
                <w:szCs w:val="16"/>
                <w:rtl/>
              </w:rPr>
              <w:t>آشنایی با حمل و نقل مسافر دریایی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2159D" w:rsidRPr="00C14B4B" w:rsidRDefault="0082159D" w:rsidP="00410A78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2159D" w:rsidRPr="00C14B4B" w:rsidRDefault="0082159D" w:rsidP="00410A78">
            <w:pPr>
              <w:spacing w:line="256" w:lineRule="auto"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2159D" w:rsidRPr="00C14B4B" w:rsidRDefault="0082159D" w:rsidP="00410A78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2159D" w:rsidRPr="00C14B4B" w:rsidRDefault="0082159D" w:rsidP="00410A78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آشنایی با کنوانسیون ها و کدهای بین المللی بندری </w:t>
            </w: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82159D" w:rsidRPr="00C14B4B" w:rsidRDefault="0082159D" w:rsidP="00410A78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2159D" w:rsidRPr="00C14B4B" w:rsidRDefault="0082159D" w:rsidP="00410A78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C129A7">
        <w:trPr>
          <w:trHeight w:val="56"/>
        </w:trPr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6E173A" w:rsidRDefault="006E173A" w:rsidP="006E173A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14B4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 xml:space="preserve">جدول شماره  هفت - عنوان گواهینامه و دوره های مربوط به فعالیت  تخلیه </w:t>
      </w:r>
      <w:r w:rsidRPr="00CA27EC">
        <w:rPr>
          <w:rFonts w:ascii="Calibri" w:eastAsia="Calibri" w:hAnsi="Calibri" w:cs="B Titr"/>
          <w:sz w:val="18"/>
          <w:szCs w:val="18"/>
          <w:rtl/>
        </w:rPr>
        <w:t>و بارگ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کالا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کانت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نر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</w:p>
    <w:tbl>
      <w:tblPr>
        <w:tblStyle w:val="TableGrid"/>
        <w:tblW w:w="1503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1665"/>
        <w:gridCol w:w="1665"/>
        <w:gridCol w:w="2790"/>
        <w:gridCol w:w="1800"/>
        <w:gridCol w:w="1769"/>
        <w:gridCol w:w="1417"/>
        <w:gridCol w:w="1584"/>
        <w:gridCol w:w="1260"/>
        <w:gridCol w:w="1080"/>
      </w:tblGrid>
      <w:tr w:rsidR="00F200B1" w:rsidRPr="00C14B4B" w:rsidTr="00842516">
        <w:trPr>
          <w:trHeight w:val="58"/>
        </w:trPr>
        <w:tc>
          <w:tcPr>
            <w:tcW w:w="1395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تخلیه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و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بارگیری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کالای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کانتینری</w:t>
            </w:r>
          </w:p>
        </w:tc>
      </w:tr>
      <w:tr w:rsidR="007719B0" w:rsidRPr="00C14B4B" w:rsidTr="007719B0">
        <w:trPr>
          <w:trHeight w:val="242"/>
        </w:trPr>
        <w:tc>
          <w:tcPr>
            <w:tcW w:w="1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7719B0" w:rsidRPr="00C14B4B" w:rsidRDefault="007719B0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پایانه</w:t>
            </w:r>
            <w:r w:rsidRPr="00C14B4B">
              <w:rPr>
                <w:rFonts w:cs="B Nazanin"/>
                <w:color w:val="000000" w:themeColor="text1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کانتینری</w:t>
            </w:r>
          </w:p>
        </w:tc>
        <w:tc>
          <w:tcPr>
            <w:tcW w:w="1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7719B0" w:rsidRPr="00C14B4B" w:rsidRDefault="007719B0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 xml:space="preserve">مقررات گمرکی </w:t>
            </w:r>
          </w:p>
          <w:p w:rsidR="007719B0" w:rsidRPr="00C14B4B" w:rsidRDefault="007719B0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(رویه های گمرکی)</w:t>
            </w:r>
          </w:p>
        </w:tc>
        <w:tc>
          <w:tcPr>
            <w:tcW w:w="106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7719B0" w:rsidRPr="00C14B4B" w:rsidRDefault="007719B0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719B0" w:rsidRPr="00C14B4B" w:rsidRDefault="007719B0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7719B0" w:rsidRPr="00C14B4B" w:rsidTr="00143510">
        <w:trPr>
          <w:trHeight w:val="116"/>
        </w:trPr>
        <w:tc>
          <w:tcPr>
            <w:tcW w:w="16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7719B0" w:rsidRPr="00C14B4B" w:rsidRDefault="007719B0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6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7719B0" w:rsidRPr="00C14B4B" w:rsidRDefault="007719B0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7719B0" w:rsidRPr="00C14B4B" w:rsidRDefault="007719B0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7719B0" w:rsidRPr="00C14B4B" w:rsidRDefault="007719B0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7719B0" w:rsidRPr="00C14B4B" w:rsidRDefault="007719B0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42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7719B0" w:rsidRPr="00C14B4B" w:rsidRDefault="007719B0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719B0" w:rsidRPr="00C14B4B" w:rsidRDefault="007719B0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297063">
        <w:trPr>
          <w:trHeight w:val="56"/>
        </w:trPr>
        <w:tc>
          <w:tcPr>
            <w:tcW w:w="16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6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6E173A" w:rsidRDefault="006E173A" w:rsidP="006E173A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14B4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>جدول شماره  هشت - عنوان گواهینامه و دوره های مربوط به فعالیت  تخلیه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و بارگ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فله ما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ع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( نفت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>/ غ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ر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نفت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>)</w:t>
      </w:r>
    </w:p>
    <w:tbl>
      <w:tblPr>
        <w:tblStyle w:val="TableGrid"/>
        <w:tblW w:w="1494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620"/>
        <w:gridCol w:w="1170"/>
        <w:gridCol w:w="1170"/>
        <w:gridCol w:w="1620"/>
        <w:gridCol w:w="1890"/>
        <w:gridCol w:w="990"/>
        <w:gridCol w:w="1564"/>
        <w:gridCol w:w="1134"/>
        <w:gridCol w:w="1352"/>
        <w:gridCol w:w="1260"/>
        <w:gridCol w:w="1170"/>
      </w:tblGrid>
      <w:tr w:rsidR="00F200B1" w:rsidRPr="00C14B4B" w:rsidTr="00842516">
        <w:trPr>
          <w:trHeight w:val="107"/>
        </w:trPr>
        <w:tc>
          <w:tcPr>
            <w:tcW w:w="1377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تخلیه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و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بارگیری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فله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مایع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(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نفتی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/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غیر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نفتی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>)</w:t>
            </w:r>
          </w:p>
        </w:tc>
      </w:tr>
      <w:tr w:rsidR="00F3496A" w:rsidRPr="00C14B4B" w:rsidTr="00524AB2">
        <w:trPr>
          <w:trHeight w:val="215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3496A" w:rsidRPr="00C14B4B" w:rsidRDefault="00F3496A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مقابله</w:t>
            </w:r>
            <w:r w:rsidRPr="00C14B4B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با</w:t>
            </w:r>
            <w:r w:rsidRPr="00C14B4B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وضعیت</w:t>
            </w:r>
            <w:r w:rsidRPr="00C14B4B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اضطراری</w:t>
            </w:r>
            <w:r w:rsidRPr="00C14B4B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پایانه</w:t>
            </w:r>
            <w:r w:rsidRPr="00C14B4B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نفتی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3496A" w:rsidRPr="00C14B4B" w:rsidRDefault="00F3496A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 xml:space="preserve">مقررات گمرکی </w:t>
            </w:r>
          </w:p>
          <w:p w:rsidR="00F3496A" w:rsidRPr="00C14B4B" w:rsidRDefault="00F3496A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(رویه های گمرکی)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3496A" w:rsidRPr="00C14B4B" w:rsidRDefault="00F3496A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کالای مایع غیر نفتی</w:t>
            </w:r>
          </w:p>
        </w:tc>
        <w:tc>
          <w:tcPr>
            <w:tcW w:w="981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F3496A" w:rsidRPr="00C14B4B" w:rsidRDefault="00F3496A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3496A" w:rsidRPr="00C14B4B" w:rsidRDefault="00F3496A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F3496A" w:rsidRPr="00C14B4B" w:rsidTr="001E0FDC">
        <w:trPr>
          <w:trHeight w:val="251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3496A" w:rsidRPr="00C14B4B" w:rsidRDefault="00F3496A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3496A" w:rsidRPr="00C14B4B" w:rsidRDefault="00F3496A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3496A" w:rsidRPr="00C14B4B" w:rsidRDefault="00F3496A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F3496A" w:rsidRPr="00C14B4B" w:rsidRDefault="00F3496A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کالای نفتی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F3496A" w:rsidRPr="00C14B4B" w:rsidRDefault="00F3496A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F3496A" w:rsidRPr="00C14B4B" w:rsidRDefault="00F3496A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F3496A" w:rsidRPr="00C14B4B" w:rsidRDefault="00F3496A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37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3496A" w:rsidRPr="00C14B4B" w:rsidRDefault="00F3496A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3496A" w:rsidRPr="00C14B4B" w:rsidRDefault="00F3496A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993816">
        <w:trPr>
          <w:trHeight w:val="56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657FEF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657FEF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657FEF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657FEF" w:rsidRDefault="003A7DCA" w:rsidP="003A7DCA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</w:rPr>
            </w:pPr>
          </w:p>
        </w:tc>
      </w:tr>
    </w:tbl>
    <w:p w:rsidR="00326DB2" w:rsidRDefault="00326DB2" w:rsidP="00326DB2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6E173A" w:rsidRDefault="006E173A" w:rsidP="0091737D">
      <w:p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</w:p>
    <w:p w:rsidR="003B7149" w:rsidRDefault="003B7149" w:rsidP="0091737D">
      <w:p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</w:p>
    <w:p w:rsidR="00E870F4" w:rsidRDefault="00E870F4" w:rsidP="0091737D">
      <w:p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</w:p>
    <w:p w:rsidR="004E4627" w:rsidRDefault="004E4627" w:rsidP="0091737D">
      <w:p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14B4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lastRenderedPageBreak/>
        <w:t>جدول شماره  نه  - عنوان گواهینامه و دوره های مربوط به فعالیت  تخلیه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و بارگ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کالا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عموم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و فله خشک</w:t>
      </w:r>
    </w:p>
    <w:tbl>
      <w:tblPr>
        <w:tblStyle w:val="TableGrid"/>
        <w:tblW w:w="1494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320"/>
        <w:gridCol w:w="1320"/>
        <w:gridCol w:w="1320"/>
        <w:gridCol w:w="1710"/>
        <w:gridCol w:w="1710"/>
        <w:gridCol w:w="990"/>
        <w:gridCol w:w="1512"/>
        <w:gridCol w:w="1134"/>
        <w:gridCol w:w="1494"/>
        <w:gridCol w:w="1260"/>
        <w:gridCol w:w="1170"/>
      </w:tblGrid>
      <w:tr w:rsidR="00F200B1" w:rsidRPr="00C14B4B" w:rsidTr="00842516">
        <w:trPr>
          <w:trHeight w:val="58"/>
        </w:trPr>
        <w:tc>
          <w:tcPr>
            <w:tcW w:w="1377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EF4FFA" w:rsidRDefault="00F200B1" w:rsidP="00C14B4B">
            <w:pPr>
              <w:spacing w:line="256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  <w:p w:rsidR="00F200B1" w:rsidRPr="00EF4FFA" w:rsidRDefault="00F200B1" w:rsidP="00C14B4B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EF4FFA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EF4FFA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EF4FFA">
              <w:rPr>
                <w:rFonts w:cs="B Nazanin" w:hint="cs"/>
                <w:b/>
                <w:bCs/>
                <w:sz w:val="20"/>
                <w:szCs w:val="20"/>
                <w:rtl/>
              </w:rPr>
              <w:t>تخلیه</w:t>
            </w:r>
            <w:r w:rsidRPr="00EF4FFA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EF4FFA">
              <w:rPr>
                <w:rFonts w:cs="B Nazanin" w:hint="cs"/>
                <w:b/>
                <w:bCs/>
                <w:sz w:val="20"/>
                <w:szCs w:val="20"/>
                <w:rtl/>
              </w:rPr>
              <w:t>و</w:t>
            </w:r>
            <w:r w:rsidRPr="00EF4FFA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EF4FFA">
              <w:rPr>
                <w:rFonts w:cs="B Nazanin" w:hint="cs"/>
                <w:b/>
                <w:bCs/>
                <w:sz w:val="20"/>
                <w:szCs w:val="20"/>
                <w:rtl/>
              </w:rPr>
              <w:t>بارگیری</w:t>
            </w:r>
            <w:r w:rsidRPr="00EF4FFA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EF4FFA">
              <w:rPr>
                <w:rFonts w:cs="B Nazanin" w:hint="cs"/>
                <w:b/>
                <w:bCs/>
                <w:sz w:val="20"/>
                <w:szCs w:val="20"/>
                <w:rtl/>
              </w:rPr>
              <w:t>کالای عمومی و فله خشک</w:t>
            </w:r>
          </w:p>
        </w:tc>
      </w:tr>
      <w:tr w:rsidR="00AB6C83" w:rsidRPr="00C14B4B" w:rsidTr="00AB6C83">
        <w:trPr>
          <w:trHeight w:val="215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AB6C83" w:rsidRPr="00C14B4B" w:rsidRDefault="00AB6C83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 xml:space="preserve">مقررات گمرکی </w:t>
            </w:r>
          </w:p>
          <w:p w:rsidR="00AB6C83" w:rsidRPr="00C14B4B" w:rsidRDefault="00AB6C83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(رویه های گمرکی)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AB6C83" w:rsidRPr="00C14B4B" w:rsidRDefault="00AB6C83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کالای فله خشک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AB6C83" w:rsidRPr="00C14B4B" w:rsidRDefault="00AB6C83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کالای عمومی</w:t>
            </w:r>
          </w:p>
        </w:tc>
        <w:tc>
          <w:tcPr>
            <w:tcW w:w="981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AB6C83" w:rsidRPr="00C14B4B" w:rsidRDefault="00AB6C83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B6C83" w:rsidRPr="00C14B4B" w:rsidRDefault="00AB6C83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AB6C83" w:rsidRPr="00C14B4B" w:rsidTr="004E4627">
        <w:trPr>
          <w:trHeight w:val="107"/>
        </w:trPr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AB6C83" w:rsidRPr="00C14B4B" w:rsidRDefault="00AB6C83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AB6C83" w:rsidRPr="00C14B4B" w:rsidRDefault="00AB6C83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AB6C83" w:rsidRPr="00C14B4B" w:rsidRDefault="00AB6C83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AB6C83" w:rsidRPr="00C14B4B" w:rsidRDefault="00AB6C8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تخلیه</w:t>
            </w:r>
            <w:r w:rsidRPr="00C14B4B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و</w:t>
            </w:r>
            <w:r w:rsidRPr="00C14B4B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بارگیری</w:t>
            </w:r>
            <w:r w:rsidRPr="00C14B4B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و</w:t>
            </w:r>
            <w:r w:rsidRPr="00C14B4B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دپوی</w:t>
            </w:r>
            <w:r w:rsidRPr="00C14B4B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کالای</w:t>
            </w:r>
            <w:r w:rsidRPr="00C14B4B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فله</w:t>
            </w:r>
            <w:r w:rsidRPr="00C14B4B">
              <w:rPr>
                <w:rFonts w:cs="B Nazanin"/>
                <w:sz w:val="16"/>
                <w:szCs w:val="16"/>
                <w:rtl/>
              </w:rPr>
              <w:t xml:space="preserve">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خشک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AB6C83" w:rsidRPr="00C14B4B" w:rsidRDefault="00AB6C8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AB6C83" w:rsidRPr="00C14B4B" w:rsidRDefault="00AB6C8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AB6C83" w:rsidRPr="00C14B4B" w:rsidRDefault="00AB6C8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38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AB6C83" w:rsidRPr="00C14B4B" w:rsidRDefault="00AB6C83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B6C83" w:rsidRPr="00C14B4B" w:rsidRDefault="00AB6C83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A37F57">
        <w:trPr>
          <w:trHeight w:val="206"/>
        </w:trPr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5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</w:tbl>
    <w:p w:rsidR="00816670" w:rsidRDefault="00816670" w:rsidP="00816670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14B4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>جدول شماره  ده  - عنوان گواهینامه و دوره های مربوط به فعالیت  بارشماری</w:t>
      </w:r>
    </w:p>
    <w:tbl>
      <w:tblPr>
        <w:tblStyle w:val="TableGrid"/>
        <w:tblW w:w="1494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800"/>
        <w:gridCol w:w="1800"/>
        <w:gridCol w:w="1260"/>
        <w:gridCol w:w="2070"/>
        <w:gridCol w:w="1080"/>
        <w:gridCol w:w="1872"/>
        <w:gridCol w:w="1134"/>
        <w:gridCol w:w="1494"/>
        <w:gridCol w:w="1260"/>
        <w:gridCol w:w="1170"/>
      </w:tblGrid>
      <w:tr w:rsidR="00F200B1" w:rsidRPr="00C14B4B" w:rsidTr="00C14C2C">
        <w:trPr>
          <w:trHeight w:val="56"/>
        </w:trPr>
        <w:tc>
          <w:tcPr>
            <w:tcW w:w="1377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بارشماری</w:t>
            </w:r>
          </w:p>
        </w:tc>
      </w:tr>
      <w:tr w:rsidR="003F3810" w:rsidRPr="00C14B4B" w:rsidTr="003F3810">
        <w:trPr>
          <w:trHeight w:val="56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F3810" w:rsidRPr="00C14B4B" w:rsidRDefault="003F3810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عملیات پایانه کالای عمومی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F3810" w:rsidRPr="00C14B4B" w:rsidRDefault="003F3810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تخلیه و بارگیری و دپوی کالای فله خشک</w:t>
            </w:r>
          </w:p>
        </w:tc>
        <w:tc>
          <w:tcPr>
            <w:tcW w:w="1017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F3810" w:rsidRPr="00C14B4B" w:rsidRDefault="003F3810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3810" w:rsidRPr="00C14B4B" w:rsidRDefault="003F3810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F3810" w:rsidRPr="00C14B4B" w:rsidTr="004E4627">
        <w:trPr>
          <w:trHeight w:val="58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F3810" w:rsidRPr="00C14B4B" w:rsidRDefault="003F3810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F3810" w:rsidRPr="00C14B4B" w:rsidRDefault="003F3810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F3810" w:rsidRPr="00C14B4B" w:rsidRDefault="003F3810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sz w:val="16"/>
                <w:szCs w:val="16"/>
                <w:rtl/>
              </w:rPr>
              <w:t>اصول حمل و نقل کانتینری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F3810" w:rsidRPr="00C14B4B" w:rsidRDefault="003F3810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F3810" w:rsidRPr="00C14B4B" w:rsidRDefault="003F3810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F3810" w:rsidRPr="00C14B4B" w:rsidRDefault="003F3810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38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F3810" w:rsidRPr="00C14B4B" w:rsidRDefault="003F3810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3810" w:rsidRPr="00C14B4B" w:rsidRDefault="003F3810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182EF9">
        <w:trPr>
          <w:trHeight w:val="56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2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816670" w:rsidRDefault="00816670" w:rsidP="00816670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14B4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>جدول شماره  یازده  - عنوان گواهینامه و دوره های مربوط به فعالیت  خدمات فنی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و پشت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بان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کانت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نر</w:t>
      </w:r>
    </w:p>
    <w:tbl>
      <w:tblPr>
        <w:tblStyle w:val="TableGrid"/>
        <w:tblW w:w="1494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800"/>
        <w:gridCol w:w="1980"/>
        <w:gridCol w:w="1992"/>
        <w:gridCol w:w="2028"/>
        <w:gridCol w:w="1941"/>
        <w:gridCol w:w="1275"/>
        <w:gridCol w:w="1494"/>
        <w:gridCol w:w="1260"/>
        <w:gridCol w:w="1170"/>
      </w:tblGrid>
      <w:tr w:rsidR="00F200B1" w:rsidRPr="00C14B4B" w:rsidTr="00842516">
        <w:trPr>
          <w:trHeight w:val="58"/>
        </w:trPr>
        <w:tc>
          <w:tcPr>
            <w:tcW w:w="137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D047DD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پشتیبانی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کانتینر</w:t>
            </w:r>
          </w:p>
        </w:tc>
      </w:tr>
      <w:tr w:rsidR="008A79C3" w:rsidRPr="00C14B4B" w:rsidTr="008A79C3">
        <w:trPr>
          <w:trHeight w:val="71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A79C3" w:rsidRPr="00C14B4B" w:rsidRDefault="008A79C3" w:rsidP="00C14B4B">
            <w:pPr>
              <w:spacing w:line="256" w:lineRule="auto"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  <w:r>
              <w:rPr>
                <w:rFonts w:cs="B Nazanin" w:hint="cs"/>
                <w:sz w:val="16"/>
                <w:szCs w:val="16"/>
                <w:rtl/>
              </w:rPr>
              <w:t>کار با کانتینر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A79C3" w:rsidRPr="00C14B4B" w:rsidRDefault="008A79C3" w:rsidP="008A79C3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99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A79C3" w:rsidRPr="00C14B4B" w:rsidRDefault="008A79C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C3" w:rsidRPr="00C14B4B" w:rsidRDefault="008A79C3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8917CC" w:rsidRPr="00C14B4B" w:rsidTr="008A79C3">
        <w:trPr>
          <w:trHeight w:val="58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917CC" w:rsidRPr="00C14B4B" w:rsidRDefault="008917CC" w:rsidP="00C14B4B">
            <w:pPr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917CC" w:rsidRPr="00C14B4B" w:rsidRDefault="008917C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917CC" w:rsidRPr="00C14B4B" w:rsidRDefault="008917C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8917CC">
              <w:rPr>
                <w:rFonts w:cs="B Nazanin"/>
                <w:sz w:val="16"/>
                <w:szCs w:val="16"/>
                <w:rtl/>
              </w:rPr>
              <w:t>آشنا</w:t>
            </w:r>
            <w:r w:rsidRPr="008917CC">
              <w:rPr>
                <w:rFonts w:cs="B Nazanin" w:hint="cs"/>
                <w:sz w:val="16"/>
                <w:szCs w:val="16"/>
                <w:rtl/>
              </w:rPr>
              <w:t>یی</w:t>
            </w:r>
            <w:r w:rsidRPr="008917CC">
              <w:rPr>
                <w:rFonts w:cs="B Nazanin"/>
                <w:sz w:val="16"/>
                <w:szCs w:val="16"/>
                <w:rtl/>
              </w:rPr>
              <w:t xml:space="preserve"> با کنوانس</w:t>
            </w:r>
            <w:r w:rsidRPr="008917CC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917CC">
              <w:rPr>
                <w:rFonts w:cs="B Nazanin" w:hint="eastAsia"/>
                <w:sz w:val="16"/>
                <w:szCs w:val="16"/>
                <w:rtl/>
              </w:rPr>
              <w:t>ون</w:t>
            </w:r>
            <w:r w:rsidRPr="008917CC">
              <w:rPr>
                <w:rFonts w:cs="B Nazanin"/>
                <w:sz w:val="16"/>
                <w:szCs w:val="16"/>
                <w:rtl/>
              </w:rPr>
              <w:t xml:space="preserve"> ب</w:t>
            </w:r>
            <w:r w:rsidRPr="008917CC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917CC">
              <w:rPr>
                <w:rFonts w:cs="B Nazanin" w:hint="eastAsia"/>
                <w:sz w:val="16"/>
                <w:szCs w:val="16"/>
                <w:rtl/>
              </w:rPr>
              <w:t>ن</w:t>
            </w:r>
            <w:r w:rsidRPr="008917CC">
              <w:rPr>
                <w:rFonts w:cs="B Nazanin"/>
                <w:sz w:val="16"/>
                <w:szCs w:val="16"/>
                <w:rtl/>
              </w:rPr>
              <w:t xml:space="preserve"> الملل</w:t>
            </w:r>
            <w:r w:rsidRPr="008917CC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917CC">
              <w:rPr>
                <w:rFonts w:cs="B Nazanin"/>
                <w:sz w:val="16"/>
                <w:szCs w:val="16"/>
                <w:rtl/>
              </w:rPr>
              <w:t xml:space="preserve"> کانت</w:t>
            </w:r>
            <w:r w:rsidRPr="008917CC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917CC">
              <w:rPr>
                <w:rFonts w:cs="B Nazanin" w:hint="eastAsia"/>
                <w:sz w:val="16"/>
                <w:szCs w:val="16"/>
                <w:rtl/>
              </w:rPr>
              <w:t>نرها</w:t>
            </w:r>
            <w:r w:rsidRPr="008917CC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917CC">
              <w:rPr>
                <w:rFonts w:cs="B Nazanin"/>
                <w:sz w:val="16"/>
                <w:szCs w:val="16"/>
                <w:rtl/>
              </w:rPr>
              <w:t xml:space="preserve"> ا</w:t>
            </w:r>
            <w:r w:rsidRPr="008917CC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917CC">
              <w:rPr>
                <w:rFonts w:cs="B Nazanin" w:hint="eastAsia"/>
                <w:sz w:val="16"/>
                <w:szCs w:val="16"/>
                <w:rtl/>
              </w:rPr>
              <w:t>من</w:t>
            </w:r>
            <w:r w:rsidRPr="008917CC">
              <w:rPr>
                <w:rFonts w:cs="B Nazanin"/>
                <w:sz w:val="16"/>
                <w:szCs w:val="16"/>
              </w:rPr>
              <w:t xml:space="preserve"> (CSC)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917CC" w:rsidRPr="00C14B4B" w:rsidRDefault="008917C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917CC" w:rsidRPr="00C14B4B" w:rsidRDefault="008917C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402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8917CC" w:rsidRPr="00C14B4B" w:rsidRDefault="008917CC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917CC" w:rsidRPr="00C14B4B" w:rsidRDefault="008917CC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451D22">
        <w:trPr>
          <w:trHeight w:val="56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20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816670" w:rsidRDefault="00816670" w:rsidP="00816670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A27EC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>جدول شماره  دوازده - عنوان گواهینامه و دوره های مربوط به فعالیت  بازرسی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من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تجه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زات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بندر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</w:p>
    <w:tbl>
      <w:tblPr>
        <w:tblStyle w:val="TableGrid"/>
        <w:tblW w:w="1494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799"/>
        <w:gridCol w:w="2253"/>
        <w:gridCol w:w="2249"/>
        <w:gridCol w:w="2249"/>
        <w:gridCol w:w="1616"/>
        <w:gridCol w:w="992"/>
        <w:gridCol w:w="1559"/>
        <w:gridCol w:w="1053"/>
        <w:gridCol w:w="1170"/>
      </w:tblGrid>
      <w:tr w:rsidR="00F200B1" w:rsidRPr="00C14B4B" w:rsidTr="00842516">
        <w:trPr>
          <w:trHeight w:val="107"/>
        </w:trPr>
        <w:tc>
          <w:tcPr>
            <w:tcW w:w="137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بازرسی تجهیزات بندری</w:t>
            </w:r>
          </w:p>
        </w:tc>
      </w:tr>
      <w:tr w:rsidR="008A79C3" w:rsidRPr="00C14B4B" w:rsidTr="008A79C3">
        <w:trPr>
          <w:trHeight w:val="215"/>
        </w:trPr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A79C3" w:rsidRPr="00C14B4B" w:rsidRDefault="008A79C3" w:rsidP="00C14B4B">
            <w:pPr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A79C3" w:rsidRPr="00C14B4B" w:rsidRDefault="008A79C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971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A79C3" w:rsidRPr="00C14B4B" w:rsidRDefault="008A79C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C3" w:rsidRPr="00C14B4B" w:rsidRDefault="008A79C3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8A79C3" w:rsidRPr="00C14B4B" w:rsidTr="008A79C3">
        <w:trPr>
          <w:trHeight w:val="188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A79C3" w:rsidRPr="00C14B4B" w:rsidRDefault="008A79C3" w:rsidP="00C14B4B">
            <w:pPr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2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A79C3" w:rsidRPr="00C14B4B" w:rsidRDefault="008A79C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2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A79C3" w:rsidRPr="00C14B4B" w:rsidRDefault="008A79C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تجهیزات تخلیه و بارگیری کالای فله خشک</w:t>
            </w:r>
          </w:p>
        </w:tc>
        <w:tc>
          <w:tcPr>
            <w:tcW w:w="2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A79C3" w:rsidRPr="00C14B4B" w:rsidRDefault="008A79C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تجهیزات تخلیه و بارگیری کانتینری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A79C3" w:rsidRPr="00C14B4B" w:rsidRDefault="008A79C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36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8A79C3" w:rsidRPr="00C14B4B" w:rsidRDefault="008A79C3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A79C3" w:rsidRPr="00C14B4B" w:rsidRDefault="008A79C3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EF1861">
        <w:trPr>
          <w:trHeight w:val="56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jc w:val="center"/>
              <w:rPr>
                <w:rFonts w:cs="B Nazanin"/>
                <w:color w:val="000000" w:themeColor="text1"/>
                <w:sz w:val="20"/>
                <w:szCs w:val="20"/>
              </w:rPr>
            </w:pPr>
          </w:p>
        </w:tc>
        <w:tc>
          <w:tcPr>
            <w:tcW w:w="2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22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22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60427F">
              <w:rPr>
                <w:rFonts w:cs="B Nazanin"/>
                <w:sz w:val="16"/>
                <w:szCs w:val="16"/>
                <w:rtl/>
              </w:rPr>
              <w:t>آگاه</w:t>
            </w:r>
            <w:r w:rsidRPr="0060427F">
              <w:rPr>
                <w:rFonts w:cs="B Nazanin" w:hint="cs"/>
                <w:sz w:val="16"/>
                <w:szCs w:val="16"/>
                <w:rtl/>
              </w:rPr>
              <w:t>ی</w:t>
            </w:r>
            <w:r w:rsidRPr="0060427F">
              <w:rPr>
                <w:rFonts w:cs="B Nazanin"/>
                <w:sz w:val="16"/>
                <w:szCs w:val="16"/>
                <w:rtl/>
              </w:rPr>
              <w:t xml:space="preserve"> امن</w:t>
            </w:r>
            <w:r w:rsidRPr="0060427F">
              <w:rPr>
                <w:rFonts w:cs="B Nazanin" w:hint="cs"/>
                <w:sz w:val="16"/>
                <w:szCs w:val="16"/>
                <w:rtl/>
              </w:rPr>
              <w:t>ی</w:t>
            </w:r>
            <w:r w:rsidRPr="0060427F">
              <w:rPr>
                <w:rFonts w:cs="B Nazanin" w:hint="eastAsia"/>
                <w:sz w:val="16"/>
                <w:szCs w:val="16"/>
                <w:rtl/>
              </w:rPr>
              <w:t>ت</w:t>
            </w:r>
            <w:r w:rsidRPr="0060427F">
              <w:rPr>
                <w:rFonts w:cs="B Nazanin" w:hint="cs"/>
                <w:sz w:val="16"/>
                <w:szCs w:val="16"/>
                <w:rtl/>
              </w:rPr>
              <w:t>ی</w:t>
            </w:r>
            <w:r w:rsidRPr="0060427F">
              <w:rPr>
                <w:rFonts w:cs="B Nazanin"/>
                <w:sz w:val="16"/>
                <w:szCs w:val="16"/>
                <w:rtl/>
              </w:rPr>
              <w:t xml:space="preserve"> در بنادر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816670" w:rsidRDefault="00816670" w:rsidP="00326DB2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</w:p>
    <w:p w:rsidR="00816670" w:rsidRDefault="00816670">
      <w:pPr>
        <w:spacing w:line="360" w:lineRule="auto"/>
        <w:rPr>
          <w:rFonts w:ascii="Calibri" w:eastAsia="Calibri" w:hAnsi="Calibri" w:cs="B Titr"/>
          <w:sz w:val="18"/>
          <w:szCs w:val="18"/>
          <w:rtl/>
        </w:rPr>
      </w:pPr>
      <w:r>
        <w:rPr>
          <w:rFonts w:ascii="Calibri" w:eastAsia="Calibri" w:hAnsi="Calibri" w:cs="B Titr"/>
          <w:sz w:val="18"/>
          <w:szCs w:val="18"/>
          <w:rtl/>
        </w:rPr>
        <w:br w:type="page"/>
      </w:r>
    </w:p>
    <w:p w:rsidR="00C14B4B" w:rsidRPr="00CA27EC" w:rsidRDefault="00C14B4B" w:rsidP="00C14B4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lastRenderedPageBreak/>
        <w:t>جدول شماره  سیزده - عنوان گواهینامه و دوره های مربوط به فعالیت  بازرسی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و تا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د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من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کانت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نر</w:t>
      </w:r>
    </w:p>
    <w:tbl>
      <w:tblPr>
        <w:tblStyle w:val="TableGrid"/>
        <w:tblW w:w="1494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710"/>
        <w:gridCol w:w="1794"/>
        <w:gridCol w:w="2693"/>
        <w:gridCol w:w="1984"/>
        <w:gridCol w:w="1843"/>
        <w:gridCol w:w="1012"/>
        <w:gridCol w:w="1398"/>
        <w:gridCol w:w="1417"/>
        <w:gridCol w:w="1089"/>
      </w:tblGrid>
      <w:tr w:rsidR="00F200B1" w:rsidRPr="00C14B4B" w:rsidTr="00861785">
        <w:trPr>
          <w:trHeight w:val="58"/>
        </w:trPr>
        <w:tc>
          <w:tcPr>
            <w:tcW w:w="1385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62FC" w:rsidRPr="00C14B4B" w:rsidRDefault="003F62FC" w:rsidP="003F62FC">
            <w:pPr>
              <w:spacing w:line="256" w:lineRule="auto"/>
              <w:jc w:val="center"/>
              <w:rPr>
                <w:rFonts w:cs="B Nazanin"/>
                <w:sz w:val="20"/>
                <w:szCs w:val="20"/>
              </w:rPr>
            </w:pPr>
          </w:p>
          <w:p w:rsidR="00F200B1" w:rsidRPr="00C14B4B" w:rsidRDefault="00F200B1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بازرسی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کانتینر</w:t>
            </w:r>
          </w:p>
        </w:tc>
      </w:tr>
      <w:tr w:rsidR="00493A50" w:rsidRPr="00C14B4B" w:rsidTr="00861785">
        <w:trPr>
          <w:trHeight w:val="58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93A50" w:rsidRPr="00C14B4B" w:rsidRDefault="00493A50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21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93A50" w:rsidRPr="00C14B4B" w:rsidRDefault="00493A50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93A50" w:rsidRPr="00C14B4B" w:rsidRDefault="00493A50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680553" w:rsidRPr="00C14B4B" w:rsidTr="00577F7F">
        <w:trPr>
          <w:trHeight w:val="71"/>
        </w:trPr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680553" w:rsidRPr="00C14B4B" w:rsidRDefault="00680553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553" w:rsidRPr="00C14B4B" w:rsidRDefault="008A79C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>
              <w:rPr>
                <w:rFonts w:cs="B Nazanin" w:hint="cs"/>
                <w:sz w:val="16"/>
                <w:szCs w:val="16"/>
                <w:rtl/>
              </w:rPr>
              <w:t>کار با کانتینر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553" w:rsidRPr="00C14B4B" w:rsidRDefault="006805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553" w:rsidRPr="00C14B4B" w:rsidRDefault="006805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آشنایی با کنوانسیون بین المللی کانتینرهای ایمن </w:t>
            </w:r>
            <w:r w:rsidRPr="00C14B4B">
              <w:rPr>
                <w:rFonts w:cs="B Nazanin"/>
                <w:sz w:val="16"/>
                <w:szCs w:val="16"/>
              </w:rPr>
              <w:t>(CSC)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553" w:rsidRPr="00C14B4B" w:rsidRDefault="006805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680553">
              <w:rPr>
                <w:rFonts w:cs="B Nazanin"/>
                <w:sz w:val="16"/>
                <w:szCs w:val="16"/>
                <w:rtl/>
              </w:rPr>
              <w:t>آشنا</w:t>
            </w:r>
            <w:r w:rsidRPr="00680553">
              <w:rPr>
                <w:rFonts w:cs="B Nazanin" w:hint="cs"/>
                <w:sz w:val="16"/>
                <w:szCs w:val="16"/>
                <w:rtl/>
              </w:rPr>
              <w:t>یی</w:t>
            </w:r>
            <w:r w:rsidRPr="00680553">
              <w:rPr>
                <w:rFonts w:cs="B Nazanin"/>
                <w:sz w:val="16"/>
                <w:szCs w:val="16"/>
                <w:rtl/>
              </w:rPr>
              <w:t xml:space="preserve"> با کنوانس</w:t>
            </w:r>
            <w:r w:rsidRPr="00680553">
              <w:rPr>
                <w:rFonts w:cs="B Nazanin" w:hint="cs"/>
                <w:sz w:val="16"/>
                <w:szCs w:val="16"/>
                <w:rtl/>
              </w:rPr>
              <w:t>ی</w:t>
            </w:r>
            <w:r w:rsidRPr="00680553">
              <w:rPr>
                <w:rFonts w:cs="B Nazanin" w:hint="eastAsia"/>
                <w:sz w:val="16"/>
                <w:szCs w:val="16"/>
                <w:rtl/>
              </w:rPr>
              <w:t>ون</w:t>
            </w:r>
            <w:r w:rsidRPr="00680553">
              <w:rPr>
                <w:rFonts w:cs="B Nazanin"/>
                <w:sz w:val="16"/>
                <w:szCs w:val="16"/>
                <w:rtl/>
              </w:rPr>
              <w:t xml:space="preserve"> ها و کدها</w:t>
            </w:r>
            <w:r w:rsidRPr="00680553">
              <w:rPr>
                <w:rFonts w:cs="B Nazanin" w:hint="cs"/>
                <w:sz w:val="16"/>
                <w:szCs w:val="16"/>
                <w:rtl/>
              </w:rPr>
              <w:t>ی</w:t>
            </w:r>
            <w:r w:rsidRPr="00680553">
              <w:rPr>
                <w:rFonts w:cs="B Nazanin"/>
                <w:sz w:val="16"/>
                <w:szCs w:val="16"/>
                <w:rtl/>
              </w:rPr>
              <w:t xml:space="preserve"> ب</w:t>
            </w:r>
            <w:r w:rsidRPr="00680553">
              <w:rPr>
                <w:rFonts w:cs="B Nazanin" w:hint="cs"/>
                <w:sz w:val="16"/>
                <w:szCs w:val="16"/>
                <w:rtl/>
              </w:rPr>
              <w:t>ی</w:t>
            </w:r>
            <w:r w:rsidRPr="00680553">
              <w:rPr>
                <w:rFonts w:cs="B Nazanin" w:hint="eastAsia"/>
                <w:sz w:val="16"/>
                <w:szCs w:val="16"/>
                <w:rtl/>
              </w:rPr>
              <w:t>ن</w:t>
            </w:r>
            <w:r w:rsidRPr="00680553">
              <w:rPr>
                <w:rFonts w:cs="B Nazanin"/>
                <w:sz w:val="16"/>
                <w:szCs w:val="16"/>
                <w:rtl/>
              </w:rPr>
              <w:t xml:space="preserve"> الملل</w:t>
            </w:r>
            <w:r w:rsidRPr="00680553">
              <w:rPr>
                <w:rFonts w:cs="B Nazanin" w:hint="cs"/>
                <w:sz w:val="16"/>
                <w:szCs w:val="16"/>
                <w:rtl/>
              </w:rPr>
              <w:t>ی</w:t>
            </w:r>
            <w:r w:rsidRPr="00680553">
              <w:rPr>
                <w:rFonts w:cs="B Nazanin"/>
                <w:sz w:val="16"/>
                <w:szCs w:val="16"/>
                <w:rtl/>
              </w:rPr>
              <w:t xml:space="preserve"> بندر</w:t>
            </w:r>
            <w:r w:rsidRPr="00680553">
              <w:rPr>
                <w:rFonts w:cs="B Nazanin" w:hint="cs"/>
                <w:sz w:val="16"/>
                <w:szCs w:val="16"/>
                <w:rtl/>
              </w:rPr>
              <w:t>ی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680553" w:rsidRPr="00C14B4B" w:rsidRDefault="00680553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80553" w:rsidRPr="00C14B4B" w:rsidRDefault="00680553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B52B4F">
        <w:trPr>
          <w:trHeight w:val="56"/>
        </w:trPr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1D045F">
              <w:rPr>
                <w:rFonts w:cs="B Nazanin"/>
                <w:sz w:val="16"/>
                <w:szCs w:val="16"/>
                <w:rtl/>
              </w:rPr>
              <w:t>آگاه</w:t>
            </w:r>
            <w:r w:rsidRPr="001D045F">
              <w:rPr>
                <w:rFonts w:cs="B Nazanin" w:hint="cs"/>
                <w:sz w:val="16"/>
                <w:szCs w:val="16"/>
                <w:rtl/>
              </w:rPr>
              <w:t>ی</w:t>
            </w:r>
            <w:r w:rsidRPr="001D045F">
              <w:rPr>
                <w:rFonts w:cs="B Nazanin"/>
                <w:sz w:val="16"/>
                <w:szCs w:val="16"/>
                <w:rtl/>
              </w:rPr>
              <w:t xml:space="preserve"> امن</w:t>
            </w:r>
            <w:r w:rsidRPr="001D045F">
              <w:rPr>
                <w:rFonts w:cs="B Nazanin" w:hint="cs"/>
                <w:sz w:val="16"/>
                <w:szCs w:val="16"/>
                <w:rtl/>
              </w:rPr>
              <w:t>ی</w:t>
            </w:r>
            <w:r w:rsidRPr="001D045F">
              <w:rPr>
                <w:rFonts w:cs="B Nazanin" w:hint="eastAsia"/>
                <w:sz w:val="16"/>
                <w:szCs w:val="16"/>
                <w:rtl/>
              </w:rPr>
              <w:t>ت</w:t>
            </w:r>
            <w:r w:rsidRPr="001D045F">
              <w:rPr>
                <w:rFonts w:cs="B Nazanin" w:hint="cs"/>
                <w:sz w:val="16"/>
                <w:szCs w:val="16"/>
                <w:rtl/>
              </w:rPr>
              <w:t>ی</w:t>
            </w:r>
            <w:r w:rsidRPr="001D045F">
              <w:rPr>
                <w:rFonts w:cs="B Nazanin"/>
                <w:sz w:val="16"/>
                <w:szCs w:val="16"/>
                <w:rtl/>
              </w:rPr>
              <w:t xml:space="preserve"> در بنادر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6E173A" w:rsidRDefault="006E173A" w:rsidP="006E173A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A27EC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>جدول شماره  چهارده - عنوان گواهینامه و دوره های مربوط به فعالیت  مشاور بندری</w:t>
      </w:r>
    </w:p>
    <w:tbl>
      <w:tblPr>
        <w:tblStyle w:val="TableGrid"/>
        <w:tblW w:w="1485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636"/>
        <w:gridCol w:w="1251"/>
        <w:gridCol w:w="813"/>
        <w:gridCol w:w="810"/>
        <w:gridCol w:w="810"/>
        <w:gridCol w:w="990"/>
        <w:gridCol w:w="1080"/>
        <w:gridCol w:w="1809"/>
        <w:gridCol w:w="891"/>
        <w:gridCol w:w="1808"/>
        <w:gridCol w:w="1394"/>
        <w:gridCol w:w="1559"/>
        <w:gridCol w:w="999"/>
      </w:tblGrid>
      <w:tr w:rsidR="00F200B1" w:rsidRPr="00C14B4B" w:rsidTr="00861785">
        <w:trPr>
          <w:trHeight w:val="107"/>
        </w:trPr>
        <w:tc>
          <w:tcPr>
            <w:tcW w:w="13851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اخذ مجوز فعالیت )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rPr>
                <w:rFonts w:cs="B Nazanin"/>
                <w:sz w:val="20"/>
                <w:szCs w:val="20"/>
                <w:rtl/>
              </w:rPr>
            </w:pPr>
          </w:p>
          <w:p w:rsidR="00F200B1" w:rsidRPr="00C14B4B" w:rsidRDefault="00F200B1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فرآیندهای امور بندری</w:t>
            </w:r>
          </w:p>
        </w:tc>
      </w:tr>
      <w:tr w:rsidR="00C14C2C" w:rsidRPr="00C14B4B" w:rsidTr="00861785">
        <w:trPr>
          <w:trHeight w:val="215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C2C" w:rsidRPr="00C14B4B" w:rsidRDefault="00C14C2C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مسافری دریایی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C2C" w:rsidRPr="00C14B4B" w:rsidRDefault="00C14C2C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کالای فله خشک</w:t>
            </w:r>
          </w:p>
        </w:tc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C2C" w:rsidRPr="00C14B4B" w:rsidRDefault="00C14C2C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کالای عمومی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C2C" w:rsidRPr="00C14B4B" w:rsidRDefault="00C14C2C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کالای مایع غیر نفتی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C2C" w:rsidRPr="00C14B4B" w:rsidRDefault="00C14C2C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کالای نفتی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C2C" w:rsidRPr="00C14B4B" w:rsidRDefault="00C14C2C" w:rsidP="00C14B4B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عملیات پایانه کانتینری</w:t>
            </w:r>
          </w:p>
        </w:tc>
        <w:tc>
          <w:tcPr>
            <w:tcW w:w="854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14C2C" w:rsidRPr="00270821" w:rsidRDefault="00C14C2C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270821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4C2C" w:rsidRPr="00C14B4B" w:rsidRDefault="00C14C2C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C14C2C" w:rsidRPr="00C14B4B" w:rsidTr="00861785">
        <w:trPr>
          <w:trHeight w:val="58"/>
        </w:trPr>
        <w:tc>
          <w:tcPr>
            <w:tcW w:w="6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C2C" w:rsidRPr="00C14B4B" w:rsidRDefault="00C14C2C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C2C" w:rsidRPr="00C14B4B" w:rsidRDefault="00C14C2C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8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C2C" w:rsidRPr="00C14B4B" w:rsidRDefault="00C14C2C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C2C" w:rsidRPr="00C14B4B" w:rsidRDefault="00C14C2C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C2C" w:rsidRPr="00C14B4B" w:rsidRDefault="00C14C2C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C2C" w:rsidRPr="00C14B4B" w:rsidRDefault="00C14C2C" w:rsidP="00C14B4B">
            <w:pPr>
              <w:bidi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14C2C" w:rsidRPr="00C14B4B" w:rsidRDefault="00C14C2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مبانی لجستیک و زنجیره تامین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14C2C" w:rsidRPr="00C14B4B" w:rsidRDefault="00C14C2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14C2C" w:rsidRPr="00C14B4B" w:rsidRDefault="00C14C2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14C2C" w:rsidRPr="00C14B4B" w:rsidRDefault="00C14C2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آشنایی با کنوانسیون ها و کدهای بین المللی بندری 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14C2C" w:rsidRPr="00C14B4B" w:rsidRDefault="00C14C2C" w:rsidP="00C14B4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4C2C" w:rsidRPr="00C14B4B" w:rsidRDefault="00C14C2C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233AC8">
        <w:trPr>
          <w:trHeight w:val="56"/>
        </w:trPr>
        <w:tc>
          <w:tcPr>
            <w:tcW w:w="6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8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8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6E173A" w:rsidRDefault="006E173A" w:rsidP="006E173A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A27EC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 xml:space="preserve">جدول شماره  پانزده - عنوان گواهینامه و دوره های مربوط به فعالیت  </w:t>
      </w:r>
      <w:r w:rsidRPr="00CA27EC">
        <w:rPr>
          <w:rFonts w:ascii="Calibri" w:eastAsia="Calibri" w:hAnsi="Calibri" w:cs="B Titr"/>
          <w:sz w:val="18"/>
          <w:szCs w:val="18"/>
          <w:rtl/>
        </w:rPr>
        <w:t>کشت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ران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 xml:space="preserve">ی  </w:t>
      </w:r>
      <w:r w:rsidRPr="00CA27EC">
        <w:rPr>
          <w:rFonts w:ascii="Calibri" w:eastAsia="Calibri" w:hAnsi="Calibri" w:cs="B Titr"/>
          <w:sz w:val="18"/>
          <w:szCs w:val="18"/>
          <w:rtl/>
        </w:rPr>
        <w:t>(حمل و نقل در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کالا- مسافر)</w:t>
      </w:r>
    </w:p>
    <w:p w:rsidR="006E173A" w:rsidRDefault="006E173A" w:rsidP="006E173A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</w:p>
    <w:tbl>
      <w:tblPr>
        <w:tblStyle w:val="TableGrid"/>
        <w:tblW w:w="14844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810"/>
        <w:gridCol w:w="720"/>
        <w:gridCol w:w="540"/>
        <w:gridCol w:w="540"/>
        <w:gridCol w:w="630"/>
        <w:gridCol w:w="630"/>
        <w:gridCol w:w="630"/>
        <w:gridCol w:w="630"/>
        <w:gridCol w:w="900"/>
        <w:gridCol w:w="720"/>
        <w:gridCol w:w="720"/>
        <w:gridCol w:w="1080"/>
        <w:gridCol w:w="1080"/>
        <w:gridCol w:w="810"/>
        <w:gridCol w:w="810"/>
        <w:gridCol w:w="782"/>
        <w:gridCol w:w="1134"/>
        <w:gridCol w:w="685"/>
        <w:gridCol w:w="993"/>
      </w:tblGrid>
      <w:tr w:rsidR="000D7452" w:rsidRPr="00C14B4B" w:rsidTr="000D7452">
        <w:trPr>
          <w:trHeight w:val="505"/>
        </w:trPr>
        <w:tc>
          <w:tcPr>
            <w:tcW w:w="13851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7452" w:rsidRPr="00C14B4B" w:rsidRDefault="000D7452" w:rsidP="000D7452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E260D">
              <w:rPr>
                <w:rFonts w:cs="B Nazanin"/>
                <w:b/>
                <w:bCs/>
                <w:sz w:val="20"/>
                <w:szCs w:val="20"/>
                <w:rtl/>
              </w:rPr>
              <w:t>خدمات بازرگان</w:t>
            </w:r>
            <w:r w:rsidRPr="00CE260D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E260D">
              <w:rPr>
                <w:rFonts w:cs="B Nazanin"/>
                <w:b/>
                <w:bCs/>
                <w:sz w:val="20"/>
                <w:szCs w:val="20"/>
                <w:rtl/>
              </w:rPr>
              <w:t xml:space="preserve"> کشت</w:t>
            </w:r>
            <w:r w:rsidRPr="00CE260D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E260D">
              <w:rPr>
                <w:rFonts w:cs="B Nazanin" w:hint="eastAsia"/>
                <w:b/>
                <w:bCs/>
                <w:sz w:val="20"/>
                <w:szCs w:val="20"/>
                <w:rtl/>
              </w:rPr>
              <w:t>ران</w:t>
            </w:r>
            <w:r w:rsidRPr="00CE260D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</w:p>
        </w:tc>
      </w:tr>
      <w:tr w:rsidR="000D7452" w:rsidRPr="00C14B4B" w:rsidTr="000D7452">
        <w:trPr>
          <w:trHeight w:val="215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مقررات گمرکی </w:t>
            </w:r>
            <w:r w:rsidRPr="00F45743">
              <w:rPr>
                <w:rFonts w:cs="B Nazanin" w:hint="cs"/>
                <w:sz w:val="12"/>
                <w:szCs w:val="12"/>
                <w:rtl/>
              </w:rPr>
              <w:t>(رویه های گمرکی)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0D7452">
              <w:rPr>
                <w:rFonts w:cs="B Nazanin"/>
                <w:color w:val="FF0000"/>
                <w:sz w:val="16"/>
                <w:szCs w:val="16"/>
                <w:rtl/>
              </w:rPr>
              <w:t>آگاه</w:t>
            </w:r>
            <w:r w:rsidRPr="000D7452">
              <w:rPr>
                <w:rFonts w:cs="B Nazanin" w:hint="cs"/>
                <w:color w:val="FF0000"/>
                <w:sz w:val="16"/>
                <w:szCs w:val="16"/>
                <w:rtl/>
              </w:rPr>
              <w:t>ی</w:t>
            </w:r>
            <w:r w:rsidRPr="000D7452">
              <w:rPr>
                <w:rFonts w:cs="B Nazanin"/>
                <w:color w:val="FF0000"/>
                <w:sz w:val="16"/>
                <w:szCs w:val="16"/>
                <w:rtl/>
              </w:rPr>
              <w:t xml:space="preserve"> امن</w:t>
            </w:r>
            <w:r w:rsidRPr="000D7452">
              <w:rPr>
                <w:rFonts w:cs="B Nazanin" w:hint="cs"/>
                <w:color w:val="FF0000"/>
                <w:sz w:val="16"/>
                <w:szCs w:val="16"/>
                <w:rtl/>
              </w:rPr>
              <w:t>ی</w:t>
            </w:r>
            <w:r w:rsidRPr="000D7452">
              <w:rPr>
                <w:rFonts w:cs="B Nazanin" w:hint="eastAsia"/>
                <w:color w:val="FF0000"/>
                <w:sz w:val="16"/>
                <w:szCs w:val="16"/>
                <w:rtl/>
              </w:rPr>
              <w:t>ت</w:t>
            </w:r>
            <w:r w:rsidRPr="000D7452">
              <w:rPr>
                <w:rFonts w:cs="B Nazanin" w:hint="cs"/>
                <w:color w:val="FF0000"/>
                <w:sz w:val="16"/>
                <w:szCs w:val="16"/>
                <w:rtl/>
              </w:rPr>
              <w:t>ی</w:t>
            </w:r>
            <w:r w:rsidRPr="000D7452">
              <w:rPr>
                <w:rFonts w:cs="B Nazanin"/>
                <w:color w:val="FF0000"/>
                <w:sz w:val="16"/>
                <w:szCs w:val="16"/>
                <w:rtl/>
              </w:rPr>
              <w:t xml:space="preserve"> در بنادر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اجاره کشتی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عملیات پایانه مسافری دریایی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حقوق دریایی بازرگانی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861785">
              <w:rPr>
                <w:rFonts w:cs="B Nazanin"/>
                <w:sz w:val="16"/>
                <w:szCs w:val="16"/>
                <w:rtl/>
              </w:rPr>
              <w:t>آشنا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یی</w:t>
            </w:r>
            <w:r w:rsidRPr="00861785">
              <w:rPr>
                <w:rFonts w:cs="B Nazanin"/>
                <w:sz w:val="16"/>
                <w:szCs w:val="16"/>
                <w:rtl/>
              </w:rPr>
              <w:t xml:space="preserve"> با کنوانس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61785">
              <w:rPr>
                <w:rFonts w:cs="B Nazanin" w:hint="eastAsia"/>
                <w:sz w:val="16"/>
                <w:szCs w:val="16"/>
                <w:rtl/>
              </w:rPr>
              <w:t>ون</w:t>
            </w:r>
            <w:r w:rsidRPr="00861785">
              <w:rPr>
                <w:rFonts w:cs="B Nazanin"/>
                <w:sz w:val="16"/>
                <w:szCs w:val="16"/>
                <w:rtl/>
              </w:rPr>
              <w:t xml:space="preserve"> ها و کدها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61785">
              <w:rPr>
                <w:rFonts w:cs="B Nazanin"/>
                <w:sz w:val="16"/>
                <w:szCs w:val="16"/>
                <w:rtl/>
              </w:rPr>
              <w:t xml:space="preserve"> ب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61785">
              <w:rPr>
                <w:rFonts w:cs="B Nazanin" w:hint="eastAsia"/>
                <w:sz w:val="16"/>
                <w:szCs w:val="16"/>
                <w:rtl/>
              </w:rPr>
              <w:t>ن</w:t>
            </w:r>
            <w:r w:rsidRPr="00861785">
              <w:rPr>
                <w:rFonts w:cs="B Nazanin"/>
                <w:sz w:val="16"/>
                <w:szCs w:val="16"/>
                <w:rtl/>
              </w:rPr>
              <w:t xml:space="preserve"> الملل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61785">
              <w:rPr>
                <w:rFonts w:cs="B Nazanin"/>
                <w:sz w:val="16"/>
                <w:szCs w:val="16"/>
                <w:rtl/>
              </w:rPr>
              <w:t xml:space="preserve"> در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61785">
              <w:rPr>
                <w:rFonts w:cs="B Nazanin" w:hint="eastAsia"/>
                <w:sz w:val="16"/>
                <w:szCs w:val="16"/>
                <w:rtl/>
              </w:rPr>
              <w:t>ا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یی</w:t>
            </w:r>
          </w:p>
        </w:tc>
        <w:tc>
          <w:tcPr>
            <w:tcW w:w="782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 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7452" w:rsidRPr="00C14B4B" w:rsidRDefault="000D7452" w:rsidP="000D7452">
            <w:pPr>
              <w:jc w:val="center"/>
              <w:rPr>
                <w:rFonts w:cs="B Titr"/>
                <w:rtl/>
              </w:rPr>
            </w:pPr>
          </w:p>
        </w:tc>
      </w:tr>
      <w:tr w:rsidR="000D7452" w:rsidRPr="00C14B4B" w:rsidTr="000D7452">
        <w:trPr>
          <w:trHeight w:val="359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بارفرابری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sz w:val="16"/>
                <w:szCs w:val="16"/>
                <w:rtl/>
              </w:rPr>
              <w:t>اصول حمل و نقل کانتینری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0D7452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آشنایی با حمل و نقل مسافر دریایی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D7452" w:rsidRPr="00C14B4B" w:rsidRDefault="000D7452" w:rsidP="000D7452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7452" w:rsidRPr="00C14B4B" w:rsidRDefault="000D7452" w:rsidP="000D7452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DE391F">
        <w:trPr>
          <w:trHeight w:val="287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0D7452" w:rsidRDefault="000D7452" w:rsidP="006E173A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A27EC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 xml:space="preserve">جدول شماره  شانزده - عنوان گواهینامه و دوره های مربوط به فعالیت  </w:t>
      </w:r>
      <w:r w:rsidRPr="00CA27EC">
        <w:rPr>
          <w:rFonts w:ascii="Calibri" w:eastAsia="Calibri" w:hAnsi="Calibri" w:cs="B Titr"/>
          <w:sz w:val="18"/>
          <w:szCs w:val="18"/>
          <w:rtl/>
        </w:rPr>
        <w:t>پهلو ده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و جداساز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کشت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ها</w:t>
      </w:r>
    </w:p>
    <w:tbl>
      <w:tblPr>
        <w:tblStyle w:val="TableGrid"/>
        <w:tblW w:w="1485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720"/>
        <w:gridCol w:w="855"/>
        <w:gridCol w:w="1560"/>
        <w:gridCol w:w="2126"/>
        <w:gridCol w:w="1417"/>
        <w:gridCol w:w="1134"/>
        <w:gridCol w:w="993"/>
        <w:gridCol w:w="1455"/>
        <w:gridCol w:w="1380"/>
        <w:gridCol w:w="1140"/>
      </w:tblGrid>
      <w:tr w:rsidR="00F200B1" w:rsidRPr="00C14B4B" w:rsidTr="00861785">
        <w:trPr>
          <w:trHeight w:val="71"/>
        </w:trPr>
        <w:tc>
          <w:tcPr>
            <w:tcW w:w="1371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D047DD">
            <w:pPr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پهلو ده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و جداساز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کشت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ها</w:t>
            </w:r>
          </w:p>
        </w:tc>
      </w:tr>
      <w:tr w:rsidR="00941353" w:rsidRPr="00C14B4B" w:rsidTr="00941353">
        <w:trPr>
          <w:trHeight w:val="80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941353" w:rsidRPr="00C14B4B" w:rsidRDefault="009413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941353" w:rsidRPr="00C14B4B" w:rsidRDefault="00753E0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941353" w:rsidRPr="00C14B4B" w:rsidRDefault="009413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اجاره کشتی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941353" w:rsidRPr="00C14B4B" w:rsidRDefault="009413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41353" w:rsidRPr="00C14B4B" w:rsidRDefault="00941353" w:rsidP="0081235D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7E56F9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 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41353" w:rsidRPr="00C14B4B" w:rsidRDefault="00941353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941353" w:rsidRPr="00C14B4B" w:rsidTr="00F23A33">
        <w:trPr>
          <w:trHeight w:val="332"/>
        </w:trPr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941353" w:rsidRPr="00C14B4B" w:rsidRDefault="009413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941353" w:rsidRPr="00C14B4B" w:rsidRDefault="009413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941353" w:rsidRPr="00C14B4B" w:rsidRDefault="009413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941353" w:rsidRPr="00C14B4B" w:rsidRDefault="009413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41353" w:rsidRPr="00C14B4B" w:rsidRDefault="009413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41353" w:rsidRPr="00C14B4B" w:rsidRDefault="009413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>
              <w:rPr>
                <w:rFonts w:ascii="IranNastaliq" w:eastAsia="Times New Roman" w:hAnsi="IranNastaliq" w:cs="B Nazanin" w:hint="cs"/>
                <w:sz w:val="18"/>
                <w:szCs w:val="18"/>
                <w:rtl/>
              </w:rPr>
              <w:t>دستورالعمل های</w:t>
            </w:r>
            <w:r w:rsidRPr="00C14B4B">
              <w:rPr>
                <w:rFonts w:ascii="IranNastaliq" w:eastAsia="Times New Roman" w:hAnsi="IranNastaliq" w:cs="B Nazanin" w:hint="cs"/>
                <w:sz w:val="18"/>
                <w:szCs w:val="18"/>
                <w:rtl/>
              </w:rPr>
              <w:t xml:space="preserve"> ورود و خروج شناورها و ارتقاء راهنمایان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41353" w:rsidRPr="00C14B4B" w:rsidRDefault="009413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41353" w:rsidRPr="00C14B4B" w:rsidRDefault="009413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41353" w:rsidRPr="00C14B4B" w:rsidRDefault="00941353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(کلیه کارکنان)</w:t>
            </w: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41353" w:rsidRPr="00C14B4B" w:rsidRDefault="00941353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4F3489">
        <w:trPr>
          <w:trHeight w:val="56"/>
        </w:trPr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3B7149" w:rsidRDefault="003B7149" w:rsidP="003B7149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</w:p>
    <w:p w:rsidR="00D047DD" w:rsidRDefault="00D047DD" w:rsidP="003B7149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A27EC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 xml:space="preserve">جدول شماره  هفده - عنوان گواهینامه و دوره های مربوط به فعالیت  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انتقال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مواد نفت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از کشت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به کشت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</w:p>
    <w:tbl>
      <w:tblPr>
        <w:tblStyle w:val="TableGrid"/>
        <w:tblW w:w="1485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170"/>
        <w:gridCol w:w="916"/>
        <w:gridCol w:w="992"/>
        <w:gridCol w:w="1134"/>
        <w:gridCol w:w="709"/>
        <w:gridCol w:w="1276"/>
        <w:gridCol w:w="1134"/>
        <w:gridCol w:w="709"/>
        <w:gridCol w:w="1134"/>
        <w:gridCol w:w="850"/>
        <w:gridCol w:w="851"/>
        <w:gridCol w:w="1389"/>
        <w:gridCol w:w="1416"/>
        <w:gridCol w:w="1170"/>
      </w:tblGrid>
      <w:tr w:rsidR="00C14B4B" w:rsidRPr="00C14B4B" w:rsidTr="00B648C0">
        <w:trPr>
          <w:trHeight w:val="58"/>
        </w:trPr>
        <w:tc>
          <w:tcPr>
            <w:tcW w:w="13680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B4B" w:rsidRPr="00C14B4B" w:rsidRDefault="00C14B4B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</w:t>
            </w:r>
            <w:r w:rsidR="008E08EE">
              <w:rPr>
                <w:rFonts w:cs="B Nazanin" w:hint="cs"/>
                <w:sz w:val="20"/>
                <w:szCs w:val="20"/>
                <w:rtl/>
              </w:rPr>
              <w:t>عملیات و مدیر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شعبه اخذ مجوز فعالیت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FF"/>
            <w:vAlign w:val="center"/>
          </w:tcPr>
          <w:p w:rsidR="00C14B4B" w:rsidRPr="00C14B4B" w:rsidRDefault="00C14B4B" w:rsidP="00C14B4B">
            <w:pPr>
              <w:bidi/>
              <w:spacing w:line="256" w:lineRule="auto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4A7564" w:rsidRPr="00C14B4B" w:rsidTr="00D047DD">
        <w:trPr>
          <w:trHeight w:val="58"/>
        </w:trPr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A7564" w:rsidRPr="00C14B4B" w:rsidRDefault="004A7564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گمرکی (رویه های گمرکی)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A7564" w:rsidRPr="00C14B4B" w:rsidRDefault="00753E0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A7564" w:rsidRPr="00C14B4B" w:rsidRDefault="004A7564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عملیات پایانه کالای نفتی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A7564" w:rsidRPr="00C14B4B" w:rsidRDefault="004A7564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مبانی لجستیک و زنجیره تامین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A7564" w:rsidRPr="00C14B4B" w:rsidRDefault="004A7564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875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A7564" w:rsidRPr="00C14B4B" w:rsidRDefault="004A7564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</w:t>
            </w: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سطح دو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( کلیه کارکنان عملیاتی)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A7564" w:rsidRPr="00C14B4B" w:rsidRDefault="004A7564" w:rsidP="00C14B4B">
            <w:pPr>
              <w:jc w:val="center"/>
              <w:rPr>
                <w:rFonts w:cs="B Titr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سوخت رسانی دریایی</w:t>
            </w:r>
          </w:p>
        </w:tc>
      </w:tr>
      <w:tr w:rsidR="00890AE5" w:rsidRPr="00C14B4B" w:rsidTr="00D047DD">
        <w:trPr>
          <w:trHeight w:val="89"/>
        </w:trPr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90AE5" w:rsidRPr="00C14B4B" w:rsidRDefault="00890AE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90AE5" w:rsidRPr="00C14B4B" w:rsidRDefault="00890AE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90AE5" w:rsidRPr="00C14B4B" w:rsidRDefault="00890AE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90AE5" w:rsidRPr="00C14B4B" w:rsidRDefault="00890AE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90AE5" w:rsidRPr="00C14B4B" w:rsidRDefault="00890AE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90AE5" w:rsidRPr="00C14B4B" w:rsidRDefault="00890AE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مقابله با وضعیت اضطراری پایانه نفتی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90AE5" w:rsidRPr="00C14B4B" w:rsidRDefault="00890AE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90AE5" w:rsidRPr="00C14B4B" w:rsidRDefault="00890AE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90AE5" w:rsidRPr="00C14B4B" w:rsidRDefault="00890AE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90AE5" w:rsidRPr="00C14B4B" w:rsidRDefault="00890AE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36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890AE5" w:rsidRPr="00C14B4B" w:rsidRDefault="00890AE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90AE5" w:rsidRPr="00C14B4B" w:rsidRDefault="00890AE5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F72FCC">
        <w:trPr>
          <w:trHeight w:val="359"/>
        </w:trPr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E604E5" w:rsidRDefault="00E604E5" w:rsidP="00E604E5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A27EC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 xml:space="preserve">جدول شماره  هجده - عنوان گواهینامه و دوره های مربوط به فعالیت  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سوخت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رسان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 به کشت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ها و جزا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ر</w:t>
      </w:r>
    </w:p>
    <w:tbl>
      <w:tblPr>
        <w:tblStyle w:val="TableGrid"/>
        <w:tblW w:w="1485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170"/>
        <w:gridCol w:w="1350"/>
        <w:gridCol w:w="1530"/>
        <w:gridCol w:w="1080"/>
        <w:gridCol w:w="810"/>
        <w:gridCol w:w="990"/>
        <w:gridCol w:w="1026"/>
        <w:gridCol w:w="918"/>
        <w:gridCol w:w="918"/>
        <w:gridCol w:w="918"/>
        <w:gridCol w:w="900"/>
        <w:gridCol w:w="654"/>
        <w:gridCol w:w="1416"/>
        <w:gridCol w:w="1170"/>
      </w:tblGrid>
      <w:tr w:rsidR="00D047DD" w:rsidRPr="00C14B4B" w:rsidTr="006B0A34">
        <w:trPr>
          <w:trHeight w:val="58"/>
        </w:trPr>
        <w:tc>
          <w:tcPr>
            <w:tcW w:w="13680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047DD" w:rsidRPr="00C14B4B" w:rsidRDefault="00D047DD" w:rsidP="00DE2E6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</w:t>
            </w:r>
            <w:r>
              <w:rPr>
                <w:rFonts w:cs="B Nazanin" w:hint="cs"/>
                <w:sz w:val="20"/>
                <w:szCs w:val="20"/>
                <w:rtl/>
              </w:rPr>
              <w:t>عملیات و مدیر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شعبه اخذ مجوز فعالیت )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047DD" w:rsidRPr="00C14B4B" w:rsidRDefault="00D047DD" w:rsidP="00DE2E6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سوخت رسانی دریایی</w:t>
            </w:r>
          </w:p>
        </w:tc>
      </w:tr>
      <w:tr w:rsidR="00D047DD" w:rsidRPr="00C14B4B" w:rsidTr="006B0A34">
        <w:trPr>
          <w:trHeight w:val="58"/>
        </w:trPr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گمرکی (رویه های گمرکی)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047DD" w:rsidRPr="00C14B4B" w:rsidRDefault="00753E0F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عملیات پایانه کالای نفتی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مبانی لجستیک و زنجیره تامین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774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</w:t>
            </w: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سطح دو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( کلیه کارکنان عملیاتی)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047DD" w:rsidRPr="00C14B4B" w:rsidRDefault="00D047DD" w:rsidP="00DE2E6B">
            <w:pPr>
              <w:jc w:val="center"/>
              <w:rPr>
                <w:rFonts w:cs="B Titr"/>
                <w:rtl/>
              </w:rPr>
            </w:pPr>
          </w:p>
        </w:tc>
      </w:tr>
      <w:tr w:rsidR="00D047DD" w:rsidRPr="00C14B4B" w:rsidTr="00DE2E6B">
        <w:trPr>
          <w:trHeight w:val="89"/>
        </w:trPr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مقابله با وضعیت اضطراری پایانه نفتی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047DD" w:rsidRPr="00C14B4B" w:rsidRDefault="00D047DD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047DD" w:rsidRPr="00C14B4B" w:rsidRDefault="00D047DD" w:rsidP="00DE2E6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41738E">
        <w:trPr>
          <w:trHeight w:val="359"/>
        </w:trPr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E604E5" w:rsidRDefault="00E604E5" w:rsidP="00E604E5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A27EC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 xml:space="preserve">جدول شماره  نوزده - عنوان گواهینامه و دوره های مربوط به فعالیت  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مد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ت،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راهبر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تعم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ر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و نگهدار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شناورها</w:t>
      </w:r>
    </w:p>
    <w:tbl>
      <w:tblPr>
        <w:tblStyle w:val="TableGrid"/>
        <w:tblW w:w="14844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810"/>
        <w:gridCol w:w="720"/>
        <w:gridCol w:w="540"/>
        <w:gridCol w:w="540"/>
        <w:gridCol w:w="630"/>
        <w:gridCol w:w="630"/>
        <w:gridCol w:w="630"/>
        <w:gridCol w:w="630"/>
        <w:gridCol w:w="900"/>
        <w:gridCol w:w="720"/>
        <w:gridCol w:w="720"/>
        <w:gridCol w:w="1080"/>
        <w:gridCol w:w="1080"/>
        <w:gridCol w:w="810"/>
        <w:gridCol w:w="810"/>
        <w:gridCol w:w="782"/>
        <w:gridCol w:w="1134"/>
        <w:gridCol w:w="685"/>
        <w:gridCol w:w="993"/>
      </w:tblGrid>
      <w:tr w:rsidR="000D7452" w:rsidRPr="00C14B4B" w:rsidTr="00890AE5">
        <w:trPr>
          <w:trHeight w:val="505"/>
        </w:trPr>
        <w:tc>
          <w:tcPr>
            <w:tcW w:w="13851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7452" w:rsidRPr="00C14B4B" w:rsidRDefault="000D7452" w:rsidP="00DE2E6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E260D">
              <w:rPr>
                <w:rFonts w:cs="B Nazanin"/>
                <w:b/>
                <w:bCs/>
                <w:sz w:val="20"/>
                <w:szCs w:val="20"/>
                <w:rtl/>
              </w:rPr>
              <w:t>خدمات بازرگان</w:t>
            </w:r>
            <w:r w:rsidRPr="00CE260D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E260D">
              <w:rPr>
                <w:rFonts w:cs="B Nazanin"/>
                <w:b/>
                <w:bCs/>
                <w:sz w:val="20"/>
                <w:szCs w:val="20"/>
                <w:rtl/>
              </w:rPr>
              <w:t xml:space="preserve"> کشت</w:t>
            </w:r>
            <w:r w:rsidRPr="00CE260D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E260D">
              <w:rPr>
                <w:rFonts w:cs="B Nazanin" w:hint="eastAsia"/>
                <w:b/>
                <w:bCs/>
                <w:sz w:val="20"/>
                <w:szCs w:val="20"/>
                <w:rtl/>
              </w:rPr>
              <w:t>ران</w:t>
            </w:r>
            <w:r w:rsidRPr="00CE260D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</w:p>
        </w:tc>
      </w:tr>
      <w:tr w:rsidR="000D7452" w:rsidRPr="00C14B4B" w:rsidTr="000D7452">
        <w:trPr>
          <w:trHeight w:val="215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مقررات گمرکی </w:t>
            </w:r>
            <w:r w:rsidRPr="00F45743">
              <w:rPr>
                <w:rFonts w:cs="B Nazanin" w:hint="cs"/>
                <w:sz w:val="12"/>
                <w:szCs w:val="12"/>
                <w:rtl/>
              </w:rPr>
              <w:t>(رویه های گمرکی)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0D7452">
              <w:rPr>
                <w:rFonts w:cs="B Nazanin"/>
                <w:color w:val="FF0000"/>
                <w:sz w:val="16"/>
                <w:szCs w:val="16"/>
                <w:rtl/>
              </w:rPr>
              <w:t>آگاه</w:t>
            </w:r>
            <w:r w:rsidRPr="000D7452">
              <w:rPr>
                <w:rFonts w:cs="B Nazanin" w:hint="cs"/>
                <w:color w:val="FF0000"/>
                <w:sz w:val="16"/>
                <w:szCs w:val="16"/>
                <w:rtl/>
              </w:rPr>
              <w:t>ی</w:t>
            </w:r>
            <w:r w:rsidRPr="000D7452">
              <w:rPr>
                <w:rFonts w:cs="B Nazanin"/>
                <w:color w:val="FF0000"/>
                <w:sz w:val="16"/>
                <w:szCs w:val="16"/>
                <w:rtl/>
              </w:rPr>
              <w:t xml:space="preserve"> امن</w:t>
            </w:r>
            <w:r w:rsidRPr="000D7452">
              <w:rPr>
                <w:rFonts w:cs="B Nazanin" w:hint="cs"/>
                <w:color w:val="FF0000"/>
                <w:sz w:val="16"/>
                <w:szCs w:val="16"/>
                <w:rtl/>
              </w:rPr>
              <w:t>ی</w:t>
            </w:r>
            <w:r w:rsidRPr="000D7452">
              <w:rPr>
                <w:rFonts w:cs="B Nazanin" w:hint="eastAsia"/>
                <w:color w:val="FF0000"/>
                <w:sz w:val="16"/>
                <w:szCs w:val="16"/>
                <w:rtl/>
              </w:rPr>
              <w:t>ت</w:t>
            </w:r>
            <w:r w:rsidRPr="000D7452">
              <w:rPr>
                <w:rFonts w:cs="B Nazanin" w:hint="cs"/>
                <w:color w:val="FF0000"/>
                <w:sz w:val="16"/>
                <w:szCs w:val="16"/>
                <w:rtl/>
              </w:rPr>
              <w:t>ی</w:t>
            </w:r>
            <w:r w:rsidRPr="000D7452">
              <w:rPr>
                <w:rFonts w:cs="B Nazanin"/>
                <w:color w:val="FF0000"/>
                <w:sz w:val="16"/>
                <w:szCs w:val="16"/>
                <w:rtl/>
              </w:rPr>
              <w:t xml:space="preserve"> در بنادر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اجاره کشتی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عملیات پایانه مسافری دریایی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حقوق دریایی بازرگانی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861785">
              <w:rPr>
                <w:rFonts w:cs="B Nazanin"/>
                <w:sz w:val="16"/>
                <w:szCs w:val="16"/>
                <w:rtl/>
              </w:rPr>
              <w:t>آشنا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یی</w:t>
            </w:r>
            <w:r w:rsidRPr="00861785">
              <w:rPr>
                <w:rFonts w:cs="B Nazanin"/>
                <w:sz w:val="16"/>
                <w:szCs w:val="16"/>
                <w:rtl/>
              </w:rPr>
              <w:t xml:space="preserve"> با کنوانس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61785">
              <w:rPr>
                <w:rFonts w:cs="B Nazanin" w:hint="eastAsia"/>
                <w:sz w:val="16"/>
                <w:szCs w:val="16"/>
                <w:rtl/>
              </w:rPr>
              <w:t>ون</w:t>
            </w:r>
            <w:r w:rsidRPr="00861785">
              <w:rPr>
                <w:rFonts w:cs="B Nazanin"/>
                <w:sz w:val="16"/>
                <w:szCs w:val="16"/>
                <w:rtl/>
              </w:rPr>
              <w:t xml:space="preserve"> ها و کدها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61785">
              <w:rPr>
                <w:rFonts w:cs="B Nazanin"/>
                <w:sz w:val="16"/>
                <w:szCs w:val="16"/>
                <w:rtl/>
              </w:rPr>
              <w:t xml:space="preserve"> ب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61785">
              <w:rPr>
                <w:rFonts w:cs="B Nazanin" w:hint="eastAsia"/>
                <w:sz w:val="16"/>
                <w:szCs w:val="16"/>
                <w:rtl/>
              </w:rPr>
              <w:t>ن</w:t>
            </w:r>
            <w:r w:rsidRPr="00861785">
              <w:rPr>
                <w:rFonts w:cs="B Nazanin"/>
                <w:sz w:val="16"/>
                <w:szCs w:val="16"/>
                <w:rtl/>
              </w:rPr>
              <w:t xml:space="preserve"> الملل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61785">
              <w:rPr>
                <w:rFonts w:cs="B Nazanin"/>
                <w:sz w:val="16"/>
                <w:szCs w:val="16"/>
                <w:rtl/>
              </w:rPr>
              <w:t xml:space="preserve"> در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</w:t>
            </w:r>
            <w:r w:rsidRPr="00861785">
              <w:rPr>
                <w:rFonts w:cs="B Nazanin" w:hint="eastAsia"/>
                <w:sz w:val="16"/>
                <w:szCs w:val="16"/>
                <w:rtl/>
              </w:rPr>
              <w:t>ا</w:t>
            </w:r>
            <w:r w:rsidRPr="00861785">
              <w:rPr>
                <w:rFonts w:cs="B Nazanin" w:hint="cs"/>
                <w:sz w:val="16"/>
                <w:szCs w:val="16"/>
                <w:rtl/>
              </w:rPr>
              <w:t>یی</w:t>
            </w:r>
          </w:p>
        </w:tc>
        <w:tc>
          <w:tcPr>
            <w:tcW w:w="782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 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7452" w:rsidRPr="00C14B4B" w:rsidRDefault="000D7452" w:rsidP="00DE2E6B">
            <w:pPr>
              <w:jc w:val="center"/>
              <w:rPr>
                <w:rFonts w:cs="B Titr"/>
                <w:rtl/>
              </w:rPr>
            </w:pPr>
          </w:p>
        </w:tc>
      </w:tr>
      <w:tr w:rsidR="000D7452" w:rsidRPr="00C14B4B" w:rsidTr="000D7452">
        <w:trPr>
          <w:trHeight w:val="359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بارفرابری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sz w:val="16"/>
                <w:szCs w:val="16"/>
                <w:rtl/>
              </w:rPr>
              <w:t>اصول حمل و نقل کانتینری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D7452" w:rsidRPr="00C14B4B" w:rsidRDefault="000D7452" w:rsidP="00DE2E6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آشنایی با حمل و نقل مسافر دریایی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D7452" w:rsidRPr="00C14B4B" w:rsidRDefault="000D7452" w:rsidP="00DE2E6B">
            <w:pPr>
              <w:bidi/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b/>
                <w:bCs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D7452" w:rsidRPr="00C14B4B" w:rsidRDefault="000D7452" w:rsidP="00DE2E6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2833D6">
        <w:trPr>
          <w:trHeight w:val="287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jc w:val="center"/>
              <w:rPr>
                <w:rFonts w:cs="B Nazanin"/>
                <w:color w:val="FF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jc w:val="center"/>
              <w:rPr>
                <w:rFonts w:cs="B Nazanin"/>
                <w:color w:val="000000" w:themeColor="text1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E604E5" w:rsidRDefault="00E604E5" w:rsidP="00E604E5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20"/>
          <w:szCs w:val="20"/>
          <w:rtl/>
        </w:rPr>
      </w:pPr>
    </w:p>
    <w:p w:rsidR="0091737D" w:rsidRDefault="0091737D" w:rsidP="00E604E5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20"/>
          <w:szCs w:val="20"/>
          <w:rtl/>
        </w:rPr>
      </w:pPr>
    </w:p>
    <w:p w:rsidR="0091737D" w:rsidRDefault="0091737D" w:rsidP="00D047DD">
      <w:pPr>
        <w:spacing w:after="160" w:line="256" w:lineRule="auto"/>
        <w:contextualSpacing/>
        <w:jc w:val="both"/>
        <w:rPr>
          <w:rFonts w:ascii="Calibri" w:eastAsia="Calibri" w:hAnsi="Calibri" w:cs="B Titr"/>
          <w:sz w:val="20"/>
          <w:szCs w:val="20"/>
          <w:rtl/>
        </w:rPr>
      </w:pPr>
    </w:p>
    <w:p w:rsidR="000D7452" w:rsidRDefault="000D7452" w:rsidP="00D047DD">
      <w:pPr>
        <w:spacing w:after="160" w:line="256" w:lineRule="auto"/>
        <w:contextualSpacing/>
        <w:jc w:val="both"/>
        <w:rPr>
          <w:rFonts w:ascii="Calibri" w:eastAsia="Calibri" w:hAnsi="Calibri" w:cs="B Titr"/>
          <w:sz w:val="20"/>
          <w:szCs w:val="20"/>
          <w:rtl/>
        </w:rPr>
      </w:pPr>
    </w:p>
    <w:p w:rsidR="0091737D" w:rsidRPr="00E604E5" w:rsidRDefault="0091737D" w:rsidP="00E604E5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20"/>
          <w:szCs w:val="20"/>
        </w:rPr>
      </w:pPr>
    </w:p>
    <w:p w:rsidR="00C14B4B" w:rsidRPr="00C14B4B" w:rsidRDefault="00C14B4B" w:rsidP="00CA27EC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20"/>
          <w:szCs w:val="20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lastRenderedPageBreak/>
        <w:t xml:space="preserve">جدول شماره  بیست - عنوان گواهینامه و دوره های مربوط به فعالیت  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تدارکات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کشت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و تاس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سات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فرا ساحل</w:t>
      </w:r>
    </w:p>
    <w:tbl>
      <w:tblPr>
        <w:tblStyle w:val="TableGrid"/>
        <w:tblW w:w="1485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260"/>
        <w:gridCol w:w="1260"/>
        <w:gridCol w:w="1260"/>
        <w:gridCol w:w="1141"/>
        <w:gridCol w:w="1649"/>
        <w:gridCol w:w="1044"/>
        <w:gridCol w:w="1276"/>
        <w:gridCol w:w="1134"/>
        <w:gridCol w:w="992"/>
        <w:gridCol w:w="1404"/>
        <w:gridCol w:w="1260"/>
        <w:gridCol w:w="1170"/>
      </w:tblGrid>
      <w:tr w:rsidR="00032848" w:rsidRPr="00C14B4B" w:rsidTr="006B0A34">
        <w:trPr>
          <w:trHeight w:val="58"/>
        </w:trPr>
        <w:tc>
          <w:tcPr>
            <w:tcW w:w="1368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32848" w:rsidRPr="00C14B4B" w:rsidRDefault="00032848" w:rsidP="006B0A34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32848" w:rsidRPr="00C14B4B" w:rsidRDefault="00032848" w:rsidP="006B0A34">
            <w:pPr>
              <w:bidi/>
              <w:spacing w:line="256" w:lineRule="auto"/>
              <w:rPr>
                <w:rFonts w:cs="B Nazanin"/>
                <w:sz w:val="20"/>
                <w:szCs w:val="20"/>
                <w:rtl/>
              </w:rPr>
            </w:pPr>
          </w:p>
          <w:p w:rsidR="00032848" w:rsidRPr="00C14B4B" w:rsidRDefault="00032848" w:rsidP="006B0A34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تدارکات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کشتی</w:t>
            </w:r>
          </w:p>
        </w:tc>
      </w:tr>
      <w:tr w:rsidR="00032848" w:rsidRPr="00C14B4B" w:rsidTr="006B0A34">
        <w:trPr>
          <w:trHeight w:val="215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گمرکی (رویه های گمرکی)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32848" w:rsidRPr="00C14B4B" w:rsidRDefault="00753E0F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مبانی لجستیک و زنجیره تامین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اصول نگهداری مواد غذایی</w:t>
            </w:r>
          </w:p>
        </w:tc>
        <w:tc>
          <w:tcPr>
            <w:tcW w:w="875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سطح دو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( کلیه کارکنان عملیاتی)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32848" w:rsidRPr="00C14B4B" w:rsidRDefault="00032848" w:rsidP="006B0A34">
            <w:pPr>
              <w:jc w:val="center"/>
              <w:rPr>
                <w:rFonts w:cs="B Titr"/>
                <w:rtl/>
              </w:rPr>
            </w:pPr>
          </w:p>
        </w:tc>
      </w:tr>
      <w:tr w:rsidR="00032848" w:rsidRPr="00C14B4B" w:rsidTr="006B0A34">
        <w:trPr>
          <w:trHeight w:val="116"/>
        </w:trPr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مقررات بندری (فرآیندها)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بندری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36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32848" w:rsidRPr="00C14B4B" w:rsidRDefault="00032848" w:rsidP="006B0A34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32848" w:rsidRPr="00C14B4B" w:rsidRDefault="00032848" w:rsidP="006B0A34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CF7DF5">
        <w:trPr>
          <w:trHeight w:val="56"/>
        </w:trPr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A63C97" w:rsidRDefault="00A63C97" w:rsidP="00032848">
      <w:p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E604E5" w:rsidRDefault="00E604E5" w:rsidP="00D047DD">
      <w:p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A27EC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 xml:space="preserve">جدول شماره  بیست و یک- عنوان گواهینامه و دوره های مربوط به فعالیت  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توقفگاه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در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شناورها</w:t>
      </w:r>
    </w:p>
    <w:tbl>
      <w:tblPr>
        <w:tblStyle w:val="TableGrid"/>
        <w:tblW w:w="1485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810"/>
        <w:gridCol w:w="1134"/>
        <w:gridCol w:w="709"/>
        <w:gridCol w:w="709"/>
        <w:gridCol w:w="1559"/>
        <w:gridCol w:w="1701"/>
        <w:gridCol w:w="1701"/>
        <w:gridCol w:w="1559"/>
        <w:gridCol w:w="1134"/>
        <w:gridCol w:w="1404"/>
        <w:gridCol w:w="1260"/>
        <w:gridCol w:w="1170"/>
      </w:tblGrid>
      <w:tr w:rsidR="00F200B1" w:rsidRPr="00C14B4B" w:rsidTr="00B648C0">
        <w:trPr>
          <w:trHeight w:val="233"/>
        </w:trPr>
        <w:tc>
          <w:tcPr>
            <w:tcW w:w="1368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rPr>
                <w:rFonts w:cs="B Nazanin"/>
                <w:sz w:val="20"/>
                <w:szCs w:val="20"/>
                <w:rtl/>
              </w:rPr>
            </w:pPr>
          </w:p>
          <w:p w:rsidR="00F200B1" w:rsidRPr="00C14B4B" w:rsidRDefault="00F200B1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توقفگاه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در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ا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شناورها</w:t>
            </w:r>
          </w:p>
        </w:tc>
      </w:tr>
      <w:tr w:rsidR="00D46D7B" w:rsidRPr="00C14B4B" w:rsidTr="00D46D7B">
        <w:trPr>
          <w:trHeight w:val="215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753E0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551259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اجاره کشتی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1031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5F682B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 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46D7B" w:rsidRPr="00C14B4B" w:rsidRDefault="00D46D7B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D46D7B" w:rsidRPr="00C14B4B" w:rsidTr="00032848">
        <w:trPr>
          <w:trHeight w:val="23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91737D">
              <w:rPr>
                <w:rFonts w:ascii="IranNastaliq" w:eastAsia="Times New Roman" w:hAnsi="IranNastaliq" w:cs="B Nazanin" w:hint="cs"/>
                <w:sz w:val="18"/>
                <w:szCs w:val="18"/>
                <w:rtl/>
              </w:rPr>
              <w:t>دستورالعمل های ورود و خروج شناورها و ارتقاء راهنمایان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37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(کلیه کارکنان)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46D7B" w:rsidRPr="00C14B4B" w:rsidRDefault="00D46D7B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0530A1">
        <w:trPr>
          <w:trHeight w:val="242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A63C97" w:rsidRDefault="00A63C97" w:rsidP="00A63C97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A27EC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 xml:space="preserve">جدول شماره  بیست و دو - عنوان گواهینامه و دوره های مربوط به فعالیت  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راهبر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فن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>-عمل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ات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و مد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ت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ستگاه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کنترل تراف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ک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در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یی</w:t>
      </w:r>
    </w:p>
    <w:tbl>
      <w:tblPr>
        <w:tblStyle w:val="TableGrid"/>
        <w:tblW w:w="1476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900"/>
        <w:gridCol w:w="1080"/>
        <w:gridCol w:w="810"/>
        <w:gridCol w:w="907"/>
        <w:gridCol w:w="1701"/>
        <w:gridCol w:w="1559"/>
        <w:gridCol w:w="1560"/>
        <w:gridCol w:w="1275"/>
        <w:gridCol w:w="993"/>
        <w:gridCol w:w="1455"/>
        <w:gridCol w:w="1260"/>
        <w:gridCol w:w="1260"/>
      </w:tblGrid>
      <w:tr w:rsidR="00F200B1" w:rsidRPr="00C14B4B" w:rsidTr="00B648C0">
        <w:trPr>
          <w:trHeight w:val="98"/>
        </w:trPr>
        <w:tc>
          <w:tcPr>
            <w:tcW w:w="135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C14B4B">
            <w:pPr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  <w:p w:rsidR="00F200B1" w:rsidRPr="00C14B4B" w:rsidRDefault="00F200B1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راهبری 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>ا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ستگاه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کنترل تراف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ک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در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ا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یی</w:t>
            </w:r>
          </w:p>
        </w:tc>
      </w:tr>
      <w:tr w:rsidR="00D46D7B" w:rsidRPr="00C14B4B" w:rsidTr="00D46D7B">
        <w:trPr>
          <w:trHeight w:val="54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753E0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اجاره کشتی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980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 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46D7B" w:rsidRPr="00C14B4B" w:rsidRDefault="00D46D7B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D46D7B" w:rsidRPr="00C14B4B" w:rsidTr="00032848">
        <w:trPr>
          <w:trHeight w:val="188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91737D">
              <w:rPr>
                <w:rFonts w:ascii="IranNastaliq" w:eastAsia="Times New Roman" w:hAnsi="IranNastaliq" w:cs="B Nazanin" w:hint="cs"/>
                <w:sz w:val="18"/>
                <w:szCs w:val="18"/>
                <w:rtl/>
              </w:rPr>
              <w:t>دستورالعمل های ورود و خروج شناورها و ارتقاء راهنمایان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(کلیه کارکنان)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46D7B" w:rsidRPr="00C14B4B" w:rsidRDefault="00D46D7B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D02BEB">
        <w:trPr>
          <w:trHeight w:val="260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A63C97" w:rsidRDefault="00A63C97" w:rsidP="00A63C97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A27EC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 xml:space="preserve">جدول شماره  بیست و سه - عنوان گواهینامه و دوره های مربوط به فعالیت  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مشاور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در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ا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یی</w:t>
      </w:r>
    </w:p>
    <w:tbl>
      <w:tblPr>
        <w:tblStyle w:val="TableGrid"/>
        <w:tblW w:w="14786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1080"/>
        <w:gridCol w:w="990"/>
        <w:gridCol w:w="918"/>
        <w:gridCol w:w="993"/>
        <w:gridCol w:w="708"/>
        <w:gridCol w:w="709"/>
        <w:gridCol w:w="1134"/>
        <w:gridCol w:w="1276"/>
        <w:gridCol w:w="1276"/>
        <w:gridCol w:w="1052"/>
        <w:gridCol w:w="900"/>
        <w:gridCol w:w="1080"/>
        <w:gridCol w:w="1504"/>
        <w:gridCol w:w="1140"/>
        <w:gridCol w:w="26"/>
      </w:tblGrid>
      <w:tr w:rsidR="00C14B4B" w:rsidRPr="00C14B4B" w:rsidTr="00032848">
        <w:trPr>
          <w:gridAfter w:val="1"/>
          <w:wAfter w:w="26" w:type="dxa"/>
          <w:trHeight w:val="404"/>
        </w:trPr>
        <w:tc>
          <w:tcPr>
            <w:tcW w:w="13620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C14B4B" w:rsidRPr="00C14B4B" w:rsidRDefault="00C14B4B" w:rsidP="00D46D7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اخذ مجوز فعالیت )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FF"/>
            <w:vAlign w:val="center"/>
          </w:tcPr>
          <w:p w:rsidR="00C14B4B" w:rsidRPr="00C14B4B" w:rsidRDefault="00C14B4B" w:rsidP="00C14B4B">
            <w:pPr>
              <w:bidi/>
              <w:spacing w:line="256" w:lineRule="auto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0B68D7" w:rsidRPr="00C14B4B" w:rsidTr="000B68D7">
        <w:trPr>
          <w:trHeight w:val="215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B68D7" w:rsidRPr="00C14B4B" w:rsidRDefault="00753E0F" w:rsidP="00D52CD3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B68D7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اجاره </w:t>
            </w:r>
          </w:p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کشتی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عملیات پایانه مسافری دریایی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حقوق دریایی بازرگانی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822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سطح دو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( کلیه کارکنان عملیاتی)</w:t>
            </w:r>
          </w:p>
        </w:tc>
        <w:tc>
          <w:tcPr>
            <w:tcW w:w="1166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B68D7" w:rsidRPr="00C14B4B" w:rsidRDefault="000B68D7" w:rsidP="009C5E51">
            <w:pPr>
              <w:jc w:val="center"/>
              <w:rPr>
                <w:rFonts w:cs="B Titr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فرآیندهای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امور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دریایی</w:t>
            </w:r>
          </w:p>
        </w:tc>
      </w:tr>
      <w:tr w:rsidR="000B68D7" w:rsidRPr="00C14B4B" w:rsidTr="000B68D7">
        <w:trPr>
          <w:trHeight w:val="125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68D7" w:rsidRPr="00D46D7B" w:rsidRDefault="000B68D7" w:rsidP="00D46D7B">
            <w:pPr>
              <w:spacing w:line="256" w:lineRule="auto"/>
              <w:jc w:val="center"/>
              <w:rPr>
                <w:rFonts w:cs="B Nazanin"/>
                <w:color w:val="FF0000"/>
                <w:sz w:val="16"/>
                <w:szCs w:val="16"/>
                <w:rtl/>
              </w:rPr>
            </w:pPr>
            <w:r w:rsidRPr="0091737D">
              <w:rPr>
                <w:rFonts w:ascii="IranNastaliq" w:eastAsia="Times New Roman" w:hAnsi="IranNastaliq" w:cs="B Nazanin" w:hint="cs"/>
                <w:sz w:val="18"/>
                <w:szCs w:val="18"/>
                <w:rtl/>
              </w:rPr>
              <w:t>دستورالعمل های ورود و خروج شناورها و ارتقاء راهنمایان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حمل و نقل مسافر دریایی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B68D7" w:rsidRPr="00C14B4B" w:rsidRDefault="000B68D7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1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B68D7" w:rsidRPr="00C14B4B" w:rsidRDefault="000B68D7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310339">
        <w:trPr>
          <w:trHeight w:val="125"/>
        </w:trPr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1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A63C97" w:rsidRDefault="00A63C97" w:rsidP="00A63C97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CA27EC" w:rsidRDefault="00C14B4B" w:rsidP="00CA27EC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CA27EC">
        <w:rPr>
          <w:rFonts w:ascii="Calibri" w:eastAsia="Calibri" w:hAnsi="Calibri" w:cs="B Titr" w:hint="cs"/>
          <w:sz w:val="18"/>
          <w:szCs w:val="18"/>
          <w:rtl/>
        </w:rPr>
        <w:t xml:space="preserve">جدول شماره  بیست و چهار - عنوان گواهینامه و دوره های مربوط به فعالیت  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بازرس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کشت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و تاس</w:t>
      </w:r>
      <w:r w:rsidRPr="00CA27EC">
        <w:rPr>
          <w:rFonts w:ascii="Calibri" w:eastAsia="Calibri" w:hAnsi="Calibri" w:cs="B Titr" w:hint="cs"/>
          <w:sz w:val="18"/>
          <w:szCs w:val="18"/>
          <w:rtl/>
        </w:rPr>
        <w:t>ی</w:t>
      </w:r>
      <w:r w:rsidRPr="00CA27EC">
        <w:rPr>
          <w:rFonts w:ascii="Calibri" w:eastAsia="Calibri" w:hAnsi="Calibri" w:cs="B Titr" w:hint="eastAsia"/>
          <w:sz w:val="18"/>
          <w:szCs w:val="18"/>
          <w:rtl/>
        </w:rPr>
        <w:t>سات</w:t>
      </w:r>
      <w:r w:rsidRPr="00CA27EC">
        <w:rPr>
          <w:rFonts w:ascii="Calibri" w:eastAsia="Calibri" w:hAnsi="Calibri" w:cs="B Titr"/>
          <w:sz w:val="18"/>
          <w:szCs w:val="18"/>
          <w:rtl/>
        </w:rPr>
        <w:t xml:space="preserve"> فراساحل</w:t>
      </w:r>
    </w:p>
    <w:tbl>
      <w:tblPr>
        <w:tblStyle w:val="TableGrid"/>
        <w:tblW w:w="1476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910"/>
        <w:gridCol w:w="890"/>
        <w:gridCol w:w="1350"/>
        <w:gridCol w:w="1350"/>
        <w:gridCol w:w="990"/>
        <w:gridCol w:w="1530"/>
        <w:gridCol w:w="1530"/>
        <w:gridCol w:w="1384"/>
        <w:gridCol w:w="992"/>
        <w:gridCol w:w="1404"/>
        <w:gridCol w:w="1350"/>
        <w:gridCol w:w="1080"/>
      </w:tblGrid>
      <w:tr w:rsidR="00F200B1" w:rsidRPr="00C14B4B" w:rsidTr="00FB0CFE">
        <w:trPr>
          <w:trHeight w:val="80"/>
        </w:trPr>
        <w:tc>
          <w:tcPr>
            <w:tcW w:w="1368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lastRenderedPageBreak/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بازرسی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کشتی</w:t>
            </w:r>
          </w:p>
        </w:tc>
      </w:tr>
      <w:tr w:rsidR="00614909" w:rsidRPr="00C14B4B" w:rsidTr="00614909">
        <w:trPr>
          <w:trHeight w:val="215"/>
        </w:trPr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614909" w:rsidRPr="00C14B4B" w:rsidRDefault="0061490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614909" w:rsidRPr="00C14B4B" w:rsidRDefault="00614909" w:rsidP="00614909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عملیات پایانه کالای نفتی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614909" w:rsidRPr="00C14B4B" w:rsidRDefault="00753E0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614909" w:rsidRPr="00C14B4B" w:rsidRDefault="0061490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مقابله با وضعیت اضطراری پایانه نفتی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614909" w:rsidRPr="00C14B4B" w:rsidRDefault="0061490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819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14909" w:rsidRPr="00C14B4B" w:rsidRDefault="0061490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سطح دو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( کلیه کارکنان عملیاتی)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14909" w:rsidRPr="00C14B4B" w:rsidRDefault="00614909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D46D7B" w:rsidRPr="00C14B4B" w:rsidTr="0080525F">
        <w:trPr>
          <w:trHeight w:val="107"/>
        </w:trPr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37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46D7B" w:rsidRPr="00C14B4B" w:rsidRDefault="00D46D7B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(کلیه کارکنان)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46D7B" w:rsidRPr="00C14B4B" w:rsidRDefault="00D46D7B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7817A2">
        <w:trPr>
          <w:trHeight w:val="56"/>
        </w:trPr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</w:tbl>
    <w:p w:rsidR="00326DB2" w:rsidRDefault="00326DB2" w:rsidP="00326DB2">
      <w:p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AB7AE4" w:rsidRDefault="00AB7AE4" w:rsidP="00BB548C">
      <w:p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7D760B" w:rsidRDefault="00C14B4B" w:rsidP="007D760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7D760B">
        <w:rPr>
          <w:rFonts w:ascii="Calibri" w:eastAsia="Calibri" w:hAnsi="Calibri" w:cs="B Titr" w:hint="cs"/>
          <w:sz w:val="18"/>
          <w:szCs w:val="18"/>
          <w:rtl/>
        </w:rPr>
        <w:t xml:space="preserve">جدول شماره  بیست و پنج - عنوان گواهینامه و دوره های مربوط به فعالیت  </w:t>
      </w:r>
      <w:r w:rsidRPr="007D760B">
        <w:rPr>
          <w:rFonts w:ascii="Calibri" w:eastAsia="Calibri" w:hAnsi="Calibri" w:cs="B Titr" w:hint="eastAsia"/>
          <w:sz w:val="18"/>
          <w:szCs w:val="18"/>
          <w:rtl/>
        </w:rPr>
        <w:t>راهبر</w:t>
      </w:r>
      <w:r w:rsidRPr="007D760B">
        <w:rPr>
          <w:rFonts w:ascii="Calibri" w:eastAsia="Calibri" w:hAnsi="Calibri" w:cs="B Titr" w:hint="cs"/>
          <w:sz w:val="18"/>
          <w:szCs w:val="18"/>
          <w:rtl/>
        </w:rPr>
        <w:t>ی</w:t>
      </w:r>
      <w:r w:rsidRPr="007D760B">
        <w:rPr>
          <w:rFonts w:ascii="Calibri" w:eastAsia="Calibri" w:hAnsi="Calibri" w:cs="B Titr"/>
          <w:sz w:val="18"/>
          <w:szCs w:val="18"/>
          <w:rtl/>
        </w:rPr>
        <w:t xml:space="preserve"> علائم کمک ناوبر</w:t>
      </w:r>
      <w:r w:rsidRPr="007D760B">
        <w:rPr>
          <w:rFonts w:ascii="Calibri" w:eastAsia="Calibri" w:hAnsi="Calibri" w:cs="B Titr" w:hint="cs"/>
          <w:sz w:val="18"/>
          <w:szCs w:val="18"/>
          <w:rtl/>
        </w:rPr>
        <w:t>ی</w:t>
      </w:r>
    </w:p>
    <w:tbl>
      <w:tblPr>
        <w:tblStyle w:val="TableGrid"/>
        <w:tblW w:w="1476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1571"/>
        <w:gridCol w:w="850"/>
        <w:gridCol w:w="709"/>
        <w:gridCol w:w="1010"/>
        <w:gridCol w:w="1620"/>
        <w:gridCol w:w="1800"/>
        <w:gridCol w:w="1710"/>
        <w:gridCol w:w="1089"/>
        <w:gridCol w:w="1560"/>
        <w:gridCol w:w="1581"/>
        <w:gridCol w:w="1260"/>
      </w:tblGrid>
      <w:tr w:rsidR="00826C6C" w:rsidRPr="00C14B4B" w:rsidTr="00FB0CFE">
        <w:trPr>
          <w:trHeight w:val="197"/>
        </w:trPr>
        <w:tc>
          <w:tcPr>
            <w:tcW w:w="1350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26C6C" w:rsidRPr="00C14B4B" w:rsidRDefault="00826C6C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26C6C" w:rsidRPr="00C14B4B" w:rsidRDefault="00826C6C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راهبر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علائم کمک ناوبر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</w:p>
        </w:tc>
      </w:tr>
      <w:tr w:rsidR="00BB548C" w:rsidRPr="00C14B4B" w:rsidTr="00BB548C">
        <w:trPr>
          <w:trHeight w:val="215"/>
        </w:trPr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753E0F" w:rsidP="001B375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1B375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1B375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اجاره کشتی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BB548C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936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B548C" w:rsidRPr="00C14B4B" w:rsidRDefault="00BB548C" w:rsidP="001B375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سطح دو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( کلیه کارکنان عملیاتی)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B548C" w:rsidRPr="00C14B4B" w:rsidRDefault="00BB548C" w:rsidP="001B375B">
            <w:pPr>
              <w:jc w:val="center"/>
              <w:rPr>
                <w:rFonts w:cs="B Titr"/>
                <w:rtl/>
              </w:rPr>
            </w:pPr>
          </w:p>
        </w:tc>
      </w:tr>
      <w:tr w:rsidR="00BB548C" w:rsidRPr="00C14B4B" w:rsidTr="00BB548C">
        <w:trPr>
          <w:trHeight w:val="54"/>
        </w:trPr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0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(کلیه کارکنان)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B548C" w:rsidRPr="00C14B4B" w:rsidRDefault="00BB548C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8E6337">
        <w:trPr>
          <w:trHeight w:val="56"/>
        </w:trPr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AB7AE4" w:rsidRDefault="00AB7AE4" w:rsidP="00AB7AE4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7D760B" w:rsidRDefault="00C14B4B" w:rsidP="007D760B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7D760B">
        <w:rPr>
          <w:rFonts w:ascii="Calibri" w:eastAsia="Calibri" w:hAnsi="Calibri" w:cs="B Titr" w:hint="cs"/>
          <w:sz w:val="18"/>
          <w:szCs w:val="18"/>
          <w:rtl/>
        </w:rPr>
        <w:t>جدول شماره  بیست و شش - عنوان گواهینامه و دوره های مربوط به فعالیت  ل</w:t>
      </w:r>
      <w:r w:rsidRPr="007D760B">
        <w:rPr>
          <w:rFonts w:ascii="Calibri" w:eastAsia="Calibri" w:hAnsi="Calibri" w:cs="B Titr" w:hint="eastAsia"/>
          <w:sz w:val="18"/>
          <w:szCs w:val="18"/>
          <w:rtl/>
        </w:rPr>
        <w:t>ا</w:t>
      </w:r>
      <w:r w:rsidRPr="007D760B">
        <w:rPr>
          <w:rFonts w:ascii="Calibri" w:eastAsia="Calibri" w:hAnsi="Calibri" w:cs="B Titr" w:hint="cs"/>
          <w:sz w:val="18"/>
          <w:szCs w:val="18"/>
          <w:rtl/>
        </w:rPr>
        <w:t>ی</w:t>
      </w:r>
      <w:r w:rsidRPr="007D760B">
        <w:rPr>
          <w:rFonts w:ascii="Calibri" w:eastAsia="Calibri" w:hAnsi="Calibri" w:cs="B Titr" w:hint="eastAsia"/>
          <w:sz w:val="18"/>
          <w:szCs w:val="18"/>
          <w:rtl/>
        </w:rPr>
        <w:t>روب</w:t>
      </w:r>
      <w:r w:rsidRPr="007D760B">
        <w:rPr>
          <w:rFonts w:ascii="Calibri" w:eastAsia="Calibri" w:hAnsi="Calibri" w:cs="B Titr" w:hint="cs"/>
          <w:sz w:val="18"/>
          <w:szCs w:val="18"/>
          <w:rtl/>
        </w:rPr>
        <w:t>ی</w:t>
      </w:r>
    </w:p>
    <w:tbl>
      <w:tblPr>
        <w:tblStyle w:val="TableGrid"/>
        <w:tblW w:w="1476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1146"/>
        <w:gridCol w:w="1134"/>
        <w:gridCol w:w="1410"/>
        <w:gridCol w:w="2070"/>
        <w:gridCol w:w="1800"/>
        <w:gridCol w:w="1710"/>
        <w:gridCol w:w="945"/>
        <w:gridCol w:w="1562"/>
        <w:gridCol w:w="1460"/>
        <w:gridCol w:w="1523"/>
      </w:tblGrid>
      <w:tr w:rsidR="00F200B1" w:rsidRPr="00C14B4B" w:rsidTr="00B648C0">
        <w:trPr>
          <w:trHeight w:val="62"/>
        </w:trPr>
        <w:tc>
          <w:tcPr>
            <w:tcW w:w="1323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3F62FC">
            <w:pPr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/>
                <w:sz w:val="20"/>
                <w:szCs w:val="20"/>
              </w:rPr>
              <w:t xml:space="preserve"> 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لایروبی</w:t>
            </w:r>
          </w:p>
        </w:tc>
      </w:tr>
      <w:tr w:rsidR="00BB548C" w:rsidRPr="00C14B4B" w:rsidTr="00BB548C">
        <w:trPr>
          <w:trHeight w:val="54"/>
        </w:trPr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اجاره کشتی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BB548C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954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>سطح دو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 کلیه کارکنان عملیاتی)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B548C" w:rsidRPr="00C14B4B" w:rsidRDefault="00BB548C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BB548C" w:rsidRPr="00C14B4B" w:rsidTr="00BB548C">
        <w:trPr>
          <w:trHeight w:val="54"/>
        </w:trPr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BB548C" w:rsidRPr="00C14B4B" w:rsidRDefault="00BB548C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(کلیه کارکنان)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B548C" w:rsidRPr="00C14B4B" w:rsidRDefault="00BB548C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282C27">
        <w:trPr>
          <w:trHeight w:val="260"/>
        </w:trPr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2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AB7AE4" w:rsidRDefault="00AB7AE4" w:rsidP="00AB7AE4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9F6E52" w:rsidRDefault="00C14B4B" w:rsidP="009F6E52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9F6E52">
        <w:rPr>
          <w:rFonts w:ascii="Calibri" w:eastAsia="Calibri" w:hAnsi="Calibri" w:cs="B Titr" w:hint="cs"/>
          <w:sz w:val="18"/>
          <w:szCs w:val="18"/>
          <w:rtl/>
        </w:rPr>
        <w:t xml:space="preserve">جدول شماره  بیست و هفت - عنوان گواهینامه و دوره های مربوط به فعالیت  </w:t>
      </w:r>
      <w:r w:rsidRPr="009F6E52">
        <w:rPr>
          <w:rFonts w:ascii="Calibri" w:eastAsia="Calibri" w:hAnsi="Calibri" w:cs="B Titr" w:hint="eastAsia"/>
          <w:sz w:val="18"/>
          <w:szCs w:val="18"/>
          <w:rtl/>
        </w:rPr>
        <w:t>آبنگار</w:t>
      </w:r>
      <w:r w:rsidRPr="009F6E52">
        <w:rPr>
          <w:rFonts w:ascii="Calibri" w:eastAsia="Calibri" w:hAnsi="Calibri" w:cs="B Titr" w:hint="cs"/>
          <w:sz w:val="18"/>
          <w:szCs w:val="18"/>
          <w:rtl/>
        </w:rPr>
        <w:t>ی</w:t>
      </w:r>
    </w:p>
    <w:tbl>
      <w:tblPr>
        <w:tblStyle w:val="TableGrid"/>
        <w:tblW w:w="1476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1230"/>
        <w:gridCol w:w="1230"/>
        <w:gridCol w:w="1230"/>
        <w:gridCol w:w="2070"/>
        <w:gridCol w:w="1800"/>
        <w:gridCol w:w="1710"/>
        <w:gridCol w:w="945"/>
        <w:gridCol w:w="1562"/>
        <w:gridCol w:w="1460"/>
        <w:gridCol w:w="1523"/>
      </w:tblGrid>
      <w:tr w:rsidR="00F200B1" w:rsidRPr="00C14B4B" w:rsidTr="00BB77C4">
        <w:trPr>
          <w:trHeight w:val="98"/>
        </w:trPr>
        <w:tc>
          <w:tcPr>
            <w:tcW w:w="1323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="00DF7450">
              <w:rPr>
                <w:rFonts w:cs="B Nazanin" w:hint="cs"/>
                <w:sz w:val="20"/>
                <w:szCs w:val="20"/>
                <w:rtl/>
              </w:rPr>
              <w:t xml:space="preserve"> ( مدیر فنی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اخذ مجوز فعالیت )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3F62FC">
            <w:pPr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آبنگاری</w:t>
            </w:r>
          </w:p>
        </w:tc>
      </w:tr>
      <w:tr w:rsidR="001409F9" w:rsidRPr="00C14B4B" w:rsidTr="001409F9">
        <w:trPr>
          <w:trHeight w:val="215"/>
        </w:trPr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اجاره کشتی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954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سطح دو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( کلیه کارکنان عملیاتی)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09F9" w:rsidRPr="00C14B4B" w:rsidRDefault="001409F9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1409F9" w:rsidRPr="00C14B4B" w:rsidTr="001409F9">
        <w:trPr>
          <w:trHeight w:val="332"/>
        </w:trPr>
        <w:tc>
          <w:tcPr>
            <w:tcW w:w="1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(کلیه کارکنان)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09F9" w:rsidRPr="00C14B4B" w:rsidRDefault="001409F9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06422D">
        <w:trPr>
          <w:trHeight w:val="260"/>
        </w:trPr>
        <w:tc>
          <w:tcPr>
            <w:tcW w:w="1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2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91737D" w:rsidRDefault="0091737D" w:rsidP="00AB7AE4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</w:p>
    <w:p w:rsidR="00E870F4" w:rsidRDefault="00E870F4" w:rsidP="00AB7AE4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</w:p>
    <w:p w:rsidR="00E870F4" w:rsidRDefault="00E870F4" w:rsidP="00AB7AE4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</w:p>
    <w:p w:rsidR="00E870F4" w:rsidRDefault="00E870F4" w:rsidP="00AB7AE4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</w:p>
    <w:p w:rsidR="00E870F4" w:rsidRDefault="00E870F4" w:rsidP="00AB7AE4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18"/>
          <w:szCs w:val="18"/>
        </w:rPr>
      </w:pPr>
    </w:p>
    <w:p w:rsidR="00C14B4B" w:rsidRPr="009F6E52" w:rsidRDefault="00C14B4B" w:rsidP="009F6E52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9F6E52">
        <w:rPr>
          <w:rFonts w:ascii="Calibri" w:eastAsia="Calibri" w:hAnsi="Calibri" w:cs="B Titr" w:hint="cs"/>
          <w:sz w:val="18"/>
          <w:szCs w:val="18"/>
          <w:rtl/>
        </w:rPr>
        <w:lastRenderedPageBreak/>
        <w:t xml:space="preserve">جدول شماره  بیست و هشت - عنوان گواهینامه و دوره های مربوط به فعالیت  </w:t>
      </w:r>
      <w:r w:rsidRPr="009F6E52">
        <w:rPr>
          <w:rFonts w:ascii="Calibri" w:eastAsia="Calibri" w:hAnsi="Calibri" w:cs="B Titr" w:hint="eastAsia"/>
          <w:sz w:val="18"/>
          <w:szCs w:val="18"/>
          <w:rtl/>
        </w:rPr>
        <w:t>نجات</w:t>
      </w:r>
      <w:r w:rsidRPr="009F6E52">
        <w:rPr>
          <w:rFonts w:ascii="Calibri" w:eastAsia="Calibri" w:hAnsi="Calibri" w:cs="B Titr"/>
          <w:sz w:val="18"/>
          <w:szCs w:val="18"/>
          <w:rtl/>
        </w:rPr>
        <w:t xml:space="preserve"> در</w:t>
      </w:r>
      <w:r w:rsidRPr="009F6E52">
        <w:rPr>
          <w:rFonts w:ascii="Calibri" w:eastAsia="Calibri" w:hAnsi="Calibri" w:cs="B Titr" w:hint="cs"/>
          <w:sz w:val="18"/>
          <w:szCs w:val="18"/>
          <w:rtl/>
        </w:rPr>
        <w:t>ی</w:t>
      </w:r>
      <w:r w:rsidRPr="009F6E52">
        <w:rPr>
          <w:rFonts w:ascii="Calibri" w:eastAsia="Calibri" w:hAnsi="Calibri" w:cs="B Titr" w:hint="eastAsia"/>
          <w:sz w:val="18"/>
          <w:szCs w:val="18"/>
          <w:rtl/>
        </w:rPr>
        <w:t>ا</w:t>
      </w:r>
      <w:r w:rsidRPr="009F6E52">
        <w:rPr>
          <w:rFonts w:ascii="Calibri" w:eastAsia="Calibri" w:hAnsi="Calibri" w:cs="B Titr" w:hint="cs"/>
          <w:sz w:val="18"/>
          <w:szCs w:val="18"/>
          <w:rtl/>
        </w:rPr>
        <w:t>یی</w:t>
      </w:r>
      <w:r w:rsidRPr="009F6E52">
        <w:rPr>
          <w:rFonts w:ascii="Calibri" w:eastAsia="Calibri" w:hAnsi="Calibri" w:cs="B Titr" w:hint="eastAsia"/>
          <w:sz w:val="18"/>
          <w:szCs w:val="18"/>
          <w:rtl/>
        </w:rPr>
        <w:t>،</w:t>
      </w:r>
      <w:r w:rsidRPr="009F6E52">
        <w:rPr>
          <w:rFonts w:ascii="Calibri" w:eastAsia="Calibri" w:hAnsi="Calibri" w:cs="B Titr"/>
          <w:sz w:val="18"/>
          <w:szCs w:val="18"/>
          <w:rtl/>
        </w:rPr>
        <w:t xml:space="preserve"> خارج ساز</w:t>
      </w:r>
      <w:r w:rsidRPr="009F6E52">
        <w:rPr>
          <w:rFonts w:ascii="Calibri" w:eastAsia="Calibri" w:hAnsi="Calibri" w:cs="B Titr" w:hint="cs"/>
          <w:sz w:val="18"/>
          <w:szCs w:val="18"/>
          <w:rtl/>
        </w:rPr>
        <w:t>ی</w:t>
      </w:r>
      <w:r w:rsidRPr="009F6E52">
        <w:rPr>
          <w:rFonts w:ascii="Calibri" w:eastAsia="Calibri" w:hAnsi="Calibri" w:cs="B Titr"/>
          <w:sz w:val="18"/>
          <w:szCs w:val="18"/>
          <w:rtl/>
        </w:rPr>
        <w:t xml:space="preserve"> مغروقه ها</w:t>
      </w:r>
    </w:p>
    <w:tbl>
      <w:tblPr>
        <w:tblStyle w:val="TableGrid"/>
        <w:tblW w:w="1485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810"/>
        <w:gridCol w:w="709"/>
        <w:gridCol w:w="1134"/>
        <w:gridCol w:w="1127"/>
        <w:gridCol w:w="2070"/>
        <w:gridCol w:w="1800"/>
        <w:gridCol w:w="1710"/>
        <w:gridCol w:w="945"/>
        <w:gridCol w:w="1562"/>
        <w:gridCol w:w="1460"/>
        <w:gridCol w:w="1523"/>
      </w:tblGrid>
      <w:tr w:rsidR="00826C6C" w:rsidRPr="00C14B4B" w:rsidTr="00BB77C4">
        <w:trPr>
          <w:trHeight w:val="152"/>
        </w:trPr>
        <w:tc>
          <w:tcPr>
            <w:tcW w:w="1332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826C6C" w:rsidRPr="00C14B4B" w:rsidRDefault="00826C6C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</w:t>
            </w:r>
            <w:r w:rsidR="00DF7450">
              <w:rPr>
                <w:rFonts w:cs="B Nazanin" w:hint="cs"/>
                <w:sz w:val="20"/>
                <w:szCs w:val="20"/>
                <w:rtl/>
              </w:rPr>
              <w:t>مدیر عملیات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اخذ مجوز فعالیت )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26C6C" w:rsidRPr="00C14B4B" w:rsidRDefault="00826C6C" w:rsidP="00C14B4B">
            <w:pPr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  <w:p w:rsidR="00826C6C" w:rsidRPr="00C14B4B" w:rsidRDefault="00826C6C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نجات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در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ا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یی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خارج ساز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مغروقه ها</w:t>
            </w:r>
          </w:p>
        </w:tc>
      </w:tr>
      <w:tr w:rsidR="00305785" w:rsidRPr="00C14B4B" w:rsidTr="00394C21">
        <w:trPr>
          <w:trHeight w:val="215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05785" w:rsidRPr="00C14B4B" w:rsidRDefault="0030578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05785" w:rsidRPr="00C14B4B" w:rsidRDefault="0030578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اجاره کشتی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05785" w:rsidRPr="00C14B4B" w:rsidRDefault="00753E0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05785" w:rsidRPr="00C14B4B" w:rsidRDefault="00305785" w:rsidP="00305785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954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05785" w:rsidRPr="00C14B4B" w:rsidRDefault="0030578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</w:t>
            </w:r>
            <w:r w:rsidRPr="00270821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سطح دو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( کلیه کارکنان عملیاتی)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05785" w:rsidRPr="00C14B4B" w:rsidRDefault="00305785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05785" w:rsidRPr="00C14B4B" w:rsidTr="00394C21">
        <w:trPr>
          <w:trHeight w:val="179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05785" w:rsidRPr="00C14B4B" w:rsidRDefault="0030578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05785" w:rsidRPr="00C14B4B" w:rsidRDefault="0030578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05785" w:rsidRPr="00C14B4B" w:rsidRDefault="0030578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05785" w:rsidRPr="00C14B4B" w:rsidRDefault="0030578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05785" w:rsidRPr="00C14B4B" w:rsidRDefault="0030578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05785" w:rsidRPr="00C14B4B" w:rsidRDefault="0030578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05785" w:rsidRPr="00C14B4B" w:rsidRDefault="0030578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5785" w:rsidRPr="00C14B4B" w:rsidRDefault="0030578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(کلیه کارکنان)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05785" w:rsidRPr="00C14B4B" w:rsidRDefault="00305785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710765">
        <w:trPr>
          <w:trHeight w:val="5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2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AB7AE4" w:rsidRPr="00AB7AE4" w:rsidRDefault="00AB7AE4" w:rsidP="0091737D">
      <w:pPr>
        <w:spacing w:after="160" w:line="256" w:lineRule="auto"/>
        <w:contextualSpacing/>
        <w:jc w:val="both"/>
        <w:rPr>
          <w:rFonts w:ascii="Calibri" w:eastAsia="Calibri" w:hAnsi="Calibri" w:cs="B Titr"/>
          <w:sz w:val="24"/>
          <w:szCs w:val="24"/>
        </w:rPr>
      </w:pPr>
    </w:p>
    <w:p w:rsidR="00C14B4B" w:rsidRPr="009F6E52" w:rsidRDefault="00C14B4B" w:rsidP="009F6E52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9F6E52">
        <w:rPr>
          <w:rFonts w:ascii="Calibri" w:eastAsia="Calibri" w:hAnsi="Calibri" w:cs="B Titr" w:hint="cs"/>
          <w:sz w:val="18"/>
          <w:szCs w:val="18"/>
          <w:rtl/>
        </w:rPr>
        <w:t xml:space="preserve">جدول شماره  بیست و نه - عنوان گواهینامه و دوره های مربوط به فعالیت  </w:t>
      </w:r>
      <w:r w:rsidRPr="009F6E52">
        <w:rPr>
          <w:rFonts w:ascii="Calibri" w:eastAsia="Calibri" w:hAnsi="Calibri" w:cs="B Titr" w:hint="eastAsia"/>
          <w:sz w:val="18"/>
          <w:szCs w:val="18"/>
          <w:rtl/>
        </w:rPr>
        <w:t>غواص</w:t>
      </w:r>
      <w:r w:rsidRPr="009F6E52">
        <w:rPr>
          <w:rFonts w:ascii="Calibri" w:eastAsia="Calibri" w:hAnsi="Calibri" w:cs="B Titr" w:hint="cs"/>
          <w:sz w:val="18"/>
          <w:szCs w:val="18"/>
          <w:rtl/>
        </w:rPr>
        <w:t>ی</w:t>
      </w:r>
    </w:p>
    <w:tbl>
      <w:tblPr>
        <w:tblStyle w:val="TableGrid"/>
        <w:tblW w:w="1485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260"/>
        <w:gridCol w:w="1260"/>
        <w:gridCol w:w="1260"/>
        <w:gridCol w:w="3240"/>
        <w:gridCol w:w="2340"/>
        <w:gridCol w:w="945"/>
        <w:gridCol w:w="1420"/>
        <w:gridCol w:w="1602"/>
        <w:gridCol w:w="1523"/>
      </w:tblGrid>
      <w:tr w:rsidR="00F200B1" w:rsidRPr="00C14B4B" w:rsidTr="00BB77C4">
        <w:trPr>
          <w:trHeight w:val="242"/>
        </w:trPr>
        <w:tc>
          <w:tcPr>
            <w:tcW w:w="1332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E91205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</w:t>
            </w:r>
            <w:r w:rsidR="00E91205">
              <w:rPr>
                <w:rFonts w:cs="B Nazanin" w:hint="cs"/>
                <w:sz w:val="20"/>
                <w:szCs w:val="20"/>
                <w:rtl/>
              </w:rPr>
              <w:t>عملیات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اخذ مجوز فعالیت )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غواص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</w:p>
        </w:tc>
      </w:tr>
      <w:tr w:rsidR="001409F9" w:rsidRPr="00C14B4B" w:rsidTr="001409F9">
        <w:trPr>
          <w:trHeight w:val="215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409F9" w:rsidRPr="00C14B4B" w:rsidRDefault="00753E0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409F9" w:rsidRPr="00C14B4B" w:rsidRDefault="001409F9" w:rsidP="00C14B4B">
            <w:pPr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954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1409F9" w:rsidRPr="00C14B4B" w:rsidRDefault="001409F9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1B2BB9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سطح دو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( کلیه کارکنان عملیاتی)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09F9" w:rsidRPr="00C14B4B" w:rsidRDefault="001409F9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043155" w:rsidRPr="00C14B4B" w:rsidTr="00DE2E6B">
        <w:trPr>
          <w:trHeight w:val="170"/>
        </w:trPr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(کلیه کارکنان)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43155" w:rsidRPr="00C14B4B" w:rsidRDefault="00043155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49699C">
        <w:trPr>
          <w:trHeight w:val="56"/>
        </w:trPr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32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</w:tbl>
    <w:p w:rsidR="00AB7AE4" w:rsidRPr="00AB7AE4" w:rsidRDefault="00AB7AE4" w:rsidP="00AB7AE4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24"/>
          <w:szCs w:val="24"/>
        </w:rPr>
      </w:pPr>
    </w:p>
    <w:p w:rsidR="00C14B4B" w:rsidRPr="009F6E52" w:rsidRDefault="00C14B4B" w:rsidP="009F6E52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</w:rPr>
      </w:pPr>
      <w:r w:rsidRPr="009F6E52">
        <w:rPr>
          <w:rFonts w:ascii="Calibri" w:eastAsia="Calibri" w:hAnsi="Calibri" w:cs="B Titr" w:hint="cs"/>
          <w:sz w:val="18"/>
          <w:szCs w:val="18"/>
          <w:rtl/>
        </w:rPr>
        <w:t xml:space="preserve">جدول شماره  سی - عنوان گواهینامه و دوره های مربوط به فعالیت  </w:t>
      </w:r>
      <w:r w:rsidRPr="009F6E52">
        <w:rPr>
          <w:rFonts w:ascii="Calibri" w:eastAsia="Calibri" w:hAnsi="Calibri" w:cs="B Titr" w:hint="eastAsia"/>
          <w:sz w:val="18"/>
          <w:szCs w:val="18"/>
          <w:rtl/>
        </w:rPr>
        <w:t>خدمات</w:t>
      </w:r>
      <w:r w:rsidRPr="009F6E52">
        <w:rPr>
          <w:rFonts w:ascii="Calibri" w:eastAsia="Calibri" w:hAnsi="Calibri" w:cs="B Titr"/>
          <w:sz w:val="18"/>
          <w:szCs w:val="18"/>
          <w:rtl/>
        </w:rPr>
        <w:t xml:space="preserve"> در</w:t>
      </w:r>
      <w:r w:rsidRPr="009F6E52">
        <w:rPr>
          <w:rFonts w:ascii="Calibri" w:eastAsia="Calibri" w:hAnsi="Calibri" w:cs="B Titr" w:hint="cs"/>
          <w:sz w:val="18"/>
          <w:szCs w:val="18"/>
          <w:rtl/>
        </w:rPr>
        <w:t>ی</w:t>
      </w:r>
      <w:r w:rsidRPr="009F6E52">
        <w:rPr>
          <w:rFonts w:ascii="Calibri" w:eastAsia="Calibri" w:hAnsi="Calibri" w:cs="B Titr" w:hint="eastAsia"/>
          <w:sz w:val="18"/>
          <w:szCs w:val="18"/>
          <w:rtl/>
        </w:rPr>
        <w:t>افت</w:t>
      </w:r>
      <w:r w:rsidRPr="009F6E52">
        <w:rPr>
          <w:rFonts w:ascii="Calibri" w:eastAsia="Calibri" w:hAnsi="Calibri" w:cs="B Titr"/>
          <w:sz w:val="18"/>
          <w:szCs w:val="18"/>
          <w:rtl/>
        </w:rPr>
        <w:t xml:space="preserve"> و پردازش مواد زائد کشت</w:t>
      </w:r>
      <w:r w:rsidRPr="009F6E52">
        <w:rPr>
          <w:rFonts w:ascii="Calibri" w:eastAsia="Calibri" w:hAnsi="Calibri" w:cs="B Titr" w:hint="cs"/>
          <w:sz w:val="18"/>
          <w:szCs w:val="18"/>
          <w:rtl/>
        </w:rPr>
        <w:t>ی</w:t>
      </w:r>
      <w:r w:rsidRPr="009F6E52">
        <w:rPr>
          <w:rFonts w:ascii="Calibri" w:eastAsia="Calibri" w:hAnsi="Calibri" w:cs="B Titr" w:hint="eastAsia"/>
          <w:sz w:val="18"/>
          <w:szCs w:val="18"/>
          <w:rtl/>
        </w:rPr>
        <w:t>ها</w:t>
      </w:r>
    </w:p>
    <w:tbl>
      <w:tblPr>
        <w:tblStyle w:val="TableGrid"/>
        <w:tblW w:w="1485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945"/>
        <w:gridCol w:w="945"/>
        <w:gridCol w:w="945"/>
        <w:gridCol w:w="945"/>
        <w:gridCol w:w="2070"/>
        <w:gridCol w:w="1800"/>
        <w:gridCol w:w="1710"/>
        <w:gridCol w:w="945"/>
        <w:gridCol w:w="1562"/>
        <w:gridCol w:w="1460"/>
        <w:gridCol w:w="1523"/>
      </w:tblGrid>
      <w:tr w:rsidR="00F200B1" w:rsidRPr="00C14B4B" w:rsidTr="00BB77C4">
        <w:trPr>
          <w:trHeight w:val="107"/>
        </w:trPr>
        <w:tc>
          <w:tcPr>
            <w:tcW w:w="1332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C14B4B">
            <w:pPr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</w:p>
          <w:p w:rsidR="00F200B1" w:rsidRPr="00C14B4B" w:rsidRDefault="00F200B1" w:rsidP="00C14B4B">
            <w:pPr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خدمات 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>در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افت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و پردازش مواد زائد کشت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ها</w:t>
            </w:r>
          </w:p>
        </w:tc>
      </w:tr>
      <w:tr w:rsidR="003C4296" w:rsidRPr="00C14B4B" w:rsidTr="003C4296">
        <w:trPr>
          <w:trHeight w:val="215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C4296" w:rsidRPr="00C14B4B" w:rsidRDefault="003C4296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C4296" w:rsidRPr="00C14B4B" w:rsidRDefault="003C4296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اجاره کشتی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C4296" w:rsidRPr="00C14B4B" w:rsidRDefault="00753E0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C4296" w:rsidRPr="00C14B4B" w:rsidRDefault="003C4296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954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C4296" w:rsidRPr="00C14B4B" w:rsidRDefault="003C4296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1B2BB9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سطح دو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( کلیه کارکنان عملیاتی)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C4296" w:rsidRPr="00C14B4B" w:rsidRDefault="003C4296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043155" w:rsidRPr="00C14B4B" w:rsidTr="00DE2E6B">
        <w:trPr>
          <w:trHeight w:val="54"/>
        </w:trPr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  <w:p w:rsidR="00043155" w:rsidRPr="00C14B4B" w:rsidRDefault="00043155" w:rsidP="00043155">
            <w:pPr>
              <w:spacing w:line="256" w:lineRule="auto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(کلیه کارکنان)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43155" w:rsidRPr="00C14B4B" w:rsidRDefault="00043155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DF1383">
        <w:trPr>
          <w:trHeight w:val="260"/>
        </w:trPr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2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AB7AE4" w:rsidRPr="00AB7AE4" w:rsidRDefault="00AB7AE4" w:rsidP="00AB7AE4">
      <w:pPr>
        <w:spacing w:after="160" w:line="256" w:lineRule="auto"/>
        <w:ind w:left="720"/>
        <w:contextualSpacing/>
        <w:jc w:val="both"/>
        <w:rPr>
          <w:rFonts w:ascii="Calibri" w:eastAsia="Calibri" w:hAnsi="Calibri" w:cs="B Titr"/>
          <w:sz w:val="24"/>
          <w:szCs w:val="24"/>
        </w:rPr>
      </w:pPr>
    </w:p>
    <w:p w:rsidR="00C14B4B" w:rsidRPr="009F6E52" w:rsidRDefault="00C14B4B" w:rsidP="009F6E52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eastAsia="Calibri" w:hAnsi="Calibri" w:cs="B Titr"/>
          <w:sz w:val="18"/>
          <w:szCs w:val="18"/>
          <w:rtl/>
        </w:rPr>
      </w:pPr>
      <w:r w:rsidRPr="009F6E52">
        <w:rPr>
          <w:rFonts w:ascii="Calibri" w:eastAsia="Calibri" w:hAnsi="Calibri" w:cs="B Titr" w:hint="cs"/>
          <w:sz w:val="18"/>
          <w:szCs w:val="18"/>
          <w:rtl/>
        </w:rPr>
        <w:t>جدول شماره  سی و یک - عنوان گواهینامه و دوره های مربوط به فعالیت  ج</w:t>
      </w:r>
      <w:r w:rsidRPr="009F6E52">
        <w:rPr>
          <w:rFonts w:ascii="Calibri" w:eastAsia="Calibri" w:hAnsi="Calibri" w:cs="B Titr" w:hint="eastAsia"/>
          <w:sz w:val="18"/>
          <w:szCs w:val="18"/>
          <w:rtl/>
        </w:rPr>
        <w:t>ستجو</w:t>
      </w:r>
      <w:r w:rsidRPr="009F6E52">
        <w:rPr>
          <w:rFonts w:ascii="Calibri" w:eastAsia="Calibri" w:hAnsi="Calibri" w:cs="B Titr"/>
          <w:sz w:val="18"/>
          <w:szCs w:val="18"/>
          <w:rtl/>
        </w:rPr>
        <w:t xml:space="preserve"> و نجات در</w:t>
      </w:r>
      <w:r w:rsidRPr="009F6E52">
        <w:rPr>
          <w:rFonts w:ascii="Calibri" w:eastAsia="Calibri" w:hAnsi="Calibri" w:cs="B Titr" w:hint="cs"/>
          <w:sz w:val="18"/>
          <w:szCs w:val="18"/>
          <w:rtl/>
        </w:rPr>
        <w:t>ی</w:t>
      </w:r>
      <w:r w:rsidRPr="009F6E52">
        <w:rPr>
          <w:rFonts w:ascii="Calibri" w:eastAsia="Calibri" w:hAnsi="Calibri" w:cs="B Titr" w:hint="eastAsia"/>
          <w:sz w:val="18"/>
          <w:szCs w:val="18"/>
          <w:rtl/>
        </w:rPr>
        <w:t>ا</w:t>
      </w:r>
      <w:r w:rsidRPr="009F6E52">
        <w:rPr>
          <w:rFonts w:ascii="Calibri" w:eastAsia="Calibri" w:hAnsi="Calibri" w:cs="B Titr" w:hint="cs"/>
          <w:sz w:val="18"/>
          <w:szCs w:val="18"/>
          <w:rtl/>
        </w:rPr>
        <w:t>یی</w:t>
      </w:r>
      <w:r w:rsidRPr="009F6E52">
        <w:rPr>
          <w:rFonts w:ascii="Calibri" w:eastAsia="Calibri" w:hAnsi="Calibri" w:cs="B Titr"/>
          <w:sz w:val="18"/>
          <w:szCs w:val="18"/>
          <w:rtl/>
        </w:rPr>
        <w:t xml:space="preserve"> و راهبر</w:t>
      </w:r>
      <w:r w:rsidRPr="009F6E52">
        <w:rPr>
          <w:rFonts w:ascii="Calibri" w:eastAsia="Calibri" w:hAnsi="Calibri" w:cs="B Titr" w:hint="cs"/>
          <w:sz w:val="18"/>
          <w:szCs w:val="18"/>
          <w:rtl/>
        </w:rPr>
        <w:t>ی</w:t>
      </w:r>
      <w:r w:rsidRPr="009F6E52">
        <w:rPr>
          <w:rFonts w:ascii="Calibri" w:eastAsia="Calibri" w:hAnsi="Calibri" w:cs="B Titr"/>
          <w:sz w:val="18"/>
          <w:szCs w:val="18"/>
          <w:rtl/>
        </w:rPr>
        <w:t xml:space="preserve"> مراکز مربوط</w:t>
      </w:r>
    </w:p>
    <w:tbl>
      <w:tblPr>
        <w:tblStyle w:val="TableGrid"/>
        <w:tblW w:w="1485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668"/>
        <w:gridCol w:w="709"/>
        <w:gridCol w:w="993"/>
        <w:gridCol w:w="850"/>
        <w:gridCol w:w="1276"/>
        <w:gridCol w:w="1559"/>
        <w:gridCol w:w="1595"/>
        <w:gridCol w:w="1710"/>
        <w:gridCol w:w="945"/>
        <w:gridCol w:w="1562"/>
        <w:gridCol w:w="1460"/>
        <w:gridCol w:w="1523"/>
      </w:tblGrid>
      <w:tr w:rsidR="00F200B1" w:rsidRPr="00C14B4B" w:rsidTr="00BB77C4">
        <w:trPr>
          <w:trHeight w:val="54"/>
        </w:trPr>
        <w:tc>
          <w:tcPr>
            <w:tcW w:w="13327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F200B1" w:rsidRPr="00C14B4B" w:rsidRDefault="00F200B1" w:rsidP="00C14B4B">
            <w:pPr>
              <w:bidi/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سطح یک</w:t>
            </w:r>
            <w:r w:rsidRPr="00C14B4B">
              <w:rPr>
                <w:rFonts w:cs="B Nazanin" w:hint="cs"/>
                <w:sz w:val="20"/>
                <w:szCs w:val="20"/>
                <w:rtl/>
              </w:rPr>
              <w:t xml:space="preserve"> ( مدیر فنی و مدیر شعبه اخذ مجوز فعالیت )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200B1" w:rsidRPr="00C14B4B" w:rsidRDefault="00F200B1" w:rsidP="00445059">
            <w:pPr>
              <w:spacing w:line="256" w:lineRule="auto"/>
              <w:jc w:val="center"/>
              <w:rPr>
                <w:rFonts w:cs="B Nazanin"/>
                <w:sz w:val="20"/>
                <w:szCs w:val="20"/>
                <w:rtl/>
              </w:rPr>
            </w:pP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خدمات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ج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ستجو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و نجات در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 w:hint="eastAsia"/>
                <w:b/>
                <w:bCs/>
                <w:sz w:val="20"/>
                <w:szCs w:val="20"/>
                <w:rtl/>
              </w:rPr>
              <w:t>ا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و راهبر</w:t>
            </w:r>
            <w:r w:rsidRPr="00C14B4B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Pr="00C14B4B">
              <w:rPr>
                <w:rFonts w:cs="B Nazanin"/>
                <w:b/>
                <w:bCs/>
                <w:sz w:val="20"/>
                <w:szCs w:val="20"/>
                <w:rtl/>
              </w:rPr>
              <w:t xml:space="preserve"> مراکز مربوط</w:t>
            </w:r>
          </w:p>
        </w:tc>
      </w:tr>
      <w:tr w:rsidR="00043155" w:rsidRPr="00C14B4B" w:rsidTr="00043155">
        <w:trPr>
          <w:trHeight w:val="134"/>
        </w:trPr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توقیف کشتی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اجاره کشتی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753E0F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A30C53">
              <w:rPr>
                <w:rFonts w:cs="B Nazanin" w:hint="cs"/>
                <w:sz w:val="16"/>
                <w:szCs w:val="16"/>
                <w:rtl/>
              </w:rPr>
              <w:t>آشنایی با  ساختمان و تعادل کشتی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043155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بیمه های دریایی</w:t>
            </w:r>
          </w:p>
        </w:tc>
        <w:tc>
          <w:tcPr>
            <w:tcW w:w="101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1B2BB9">
              <w:rPr>
                <w:rFonts w:cs="B Nazanin" w:hint="cs"/>
                <w:b/>
                <w:bCs/>
                <w:sz w:val="16"/>
                <w:szCs w:val="16"/>
                <w:rtl/>
              </w:rPr>
              <w:t xml:space="preserve">سطح دو </w:t>
            </w:r>
            <w:r w:rsidRPr="00C14B4B">
              <w:rPr>
                <w:rFonts w:cs="B Nazanin" w:hint="cs"/>
                <w:sz w:val="16"/>
                <w:szCs w:val="16"/>
                <w:rtl/>
              </w:rPr>
              <w:t>( کلیه کارکنان عملیاتی)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43155" w:rsidRPr="00C14B4B" w:rsidRDefault="00043155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043155" w:rsidRPr="00C14B4B" w:rsidTr="00043155">
        <w:trPr>
          <w:trHeight w:val="125"/>
        </w:trPr>
        <w:tc>
          <w:tcPr>
            <w:tcW w:w="6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تجارت الکترونیک و فناوری اطلاعات بندری و دریایی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43155" w:rsidRPr="00C14B4B" w:rsidRDefault="00043155" w:rsidP="0091737D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91737D">
              <w:rPr>
                <w:rFonts w:ascii="IranNastaliq" w:eastAsia="Times New Roman" w:hAnsi="IranNastaliq" w:cs="B Nazanin" w:hint="cs"/>
                <w:sz w:val="18"/>
                <w:szCs w:val="18"/>
                <w:rtl/>
              </w:rPr>
              <w:t>دستورالعمل های ورود و</w:t>
            </w:r>
            <w:r w:rsidR="0091737D">
              <w:rPr>
                <w:rFonts w:ascii="IranNastaliq" w:eastAsia="Times New Roman" w:hAnsi="IranNastaliq" w:cs="B Nazanin" w:hint="cs"/>
                <w:sz w:val="18"/>
                <w:szCs w:val="18"/>
                <w:rtl/>
              </w:rPr>
              <w:t xml:space="preserve"> خروج شناورها و ارتقاء راهنمایان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کنوانسیون ها و کدهای بین المللی دریایی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آشنایی با کشتیرانی، نمایندگی و بندر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43155" w:rsidRPr="00C14B4B" w:rsidRDefault="00043155" w:rsidP="00C14B4B">
            <w:pPr>
              <w:spacing w:line="256" w:lineRule="auto"/>
              <w:jc w:val="center"/>
              <w:rPr>
                <w:rFonts w:cs="B Nazanin"/>
                <w:sz w:val="16"/>
                <w:szCs w:val="16"/>
                <w:rtl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 xml:space="preserve"> (کلیه کارکنان)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43155" w:rsidRPr="00C14B4B" w:rsidRDefault="00043155" w:rsidP="00C14B4B">
            <w:pPr>
              <w:jc w:val="center"/>
              <w:rPr>
                <w:rFonts w:cs="B Titr"/>
                <w:rtl/>
              </w:rPr>
            </w:pPr>
          </w:p>
        </w:tc>
      </w:tr>
      <w:tr w:rsidR="003A7DCA" w:rsidRPr="00C14B4B" w:rsidTr="00EC0272">
        <w:trPr>
          <w:trHeight w:val="260"/>
        </w:trPr>
        <w:tc>
          <w:tcPr>
            <w:tcW w:w="6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5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 w:hint="cs"/>
                <w:color w:val="000000" w:themeColor="text1"/>
                <w:sz w:val="16"/>
                <w:szCs w:val="16"/>
                <w:rtl/>
              </w:rPr>
              <w:t>آگاهی امنیتی در بنادر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7DCA" w:rsidRPr="00F1108A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>
              <w:rPr>
                <w:rFonts w:cs="B Nazanin"/>
                <w:sz w:val="16"/>
                <w:szCs w:val="16"/>
                <w:rtl/>
              </w:rPr>
              <w:t>کالای خطرناک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3A7DCA" w:rsidRPr="00C14B4B" w:rsidRDefault="003A7DCA" w:rsidP="003A7DCA">
            <w:pPr>
              <w:spacing w:line="256" w:lineRule="auto"/>
              <w:jc w:val="center"/>
              <w:rPr>
                <w:rFonts w:cs="B Nazanin"/>
                <w:sz w:val="16"/>
                <w:szCs w:val="16"/>
              </w:rPr>
            </w:pPr>
            <w:r w:rsidRPr="00C14B4B">
              <w:rPr>
                <w:rFonts w:cs="B Nazanin" w:hint="cs"/>
                <w:sz w:val="16"/>
                <w:szCs w:val="16"/>
                <w:rtl/>
              </w:rPr>
              <w:t>ایمنی، بهداشت و محیط زیست</w:t>
            </w:r>
            <w:r w:rsidRPr="00C14B4B">
              <w:rPr>
                <w:rFonts w:cs="B Nazanin" w:hint="cs"/>
                <w:sz w:val="16"/>
                <w:szCs w:val="16"/>
              </w:rPr>
              <w:t xml:space="preserve">  HSE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A7DCA" w:rsidRPr="00C14B4B" w:rsidRDefault="003A7DCA" w:rsidP="003A7DCA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</w:tbl>
    <w:p w:rsidR="006B4CF4" w:rsidRDefault="006B4CF4">
      <w:pPr>
        <w:rPr>
          <w:rtl/>
        </w:rPr>
      </w:pPr>
    </w:p>
    <w:p w:rsidR="00931F9A" w:rsidRDefault="00931F9A">
      <w:pPr>
        <w:rPr>
          <w:rtl/>
        </w:rPr>
      </w:pPr>
    </w:p>
    <w:p w:rsidR="00931F9A" w:rsidRDefault="00931F9A">
      <w:pPr>
        <w:rPr>
          <w:rtl/>
        </w:rPr>
      </w:pPr>
    </w:p>
    <w:p w:rsidR="00931F9A" w:rsidRDefault="00931F9A">
      <w:pPr>
        <w:rPr>
          <w:rtl/>
        </w:rPr>
      </w:pPr>
    </w:p>
    <w:p w:rsidR="00DE2E6B" w:rsidRDefault="00DE2E6B">
      <w:pPr>
        <w:rPr>
          <w:rtl/>
        </w:rPr>
      </w:pPr>
    </w:p>
    <w:sectPr w:rsidR="00DE2E6B" w:rsidSect="003B7149">
      <w:pgSz w:w="15840" w:h="12240" w:orient="landscape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D7095"/>
    <w:multiLevelType w:val="hybridMultilevel"/>
    <w:tmpl w:val="9C7E3300"/>
    <w:lvl w:ilvl="0" w:tplc="3844E4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D08A2"/>
    <w:multiLevelType w:val="hybridMultilevel"/>
    <w:tmpl w:val="8C1A609A"/>
    <w:lvl w:ilvl="0" w:tplc="87BA5DC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561EE"/>
    <w:multiLevelType w:val="hybridMultilevel"/>
    <w:tmpl w:val="A3BE1EF6"/>
    <w:lvl w:ilvl="0" w:tplc="3844E4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B2CBE"/>
    <w:multiLevelType w:val="hybridMultilevel"/>
    <w:tmpl w:val="DF8C7B02"/>
    <w:lvl w:ilvl="0" w:tplc="64CC86E0">
      <w:start w:val="1"/>
      <w:numFmt w:val="decimal"/>
      <w:lvlText w:val="%1-"/>
      <w:lvlJc w:val="left"/>
      <w:pPr>
        <w:ind w:left="720" w:hanging="360"/>
      </w:pPr>
      <w:rPr>
        <w:rFonts w:ascii="Calibri" w:eastAsia="Calibri" w:hAnsi="Calibri" w:cs="B Mitra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F0648"/>
    <w:multiLevelType w:val="hybridMultilevel"/>
    <w:tmpl w:val="0A4A0CD0"/>
    <w:lvl w:ilvl="0" w:tplc="94E6B9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C408B"/>
    <w:multiLevelType w:val="hybridMultilevel"/>
    <w:tmpl w:val="C7767BEE"/>
    <w:lvl w:ilvl="0" w:tplc="283628F0">
      <w:start w:val="1"/>
      <w:numFmt w:val="decimal"/>
      <w:lvlText w:val="%1-"/>
      <w:lvlJc w:val="left"/>
      <w:pPr>
        <w:ind w:left="720" w:hanging="360"/>
      </w:pPr>
      <w:rPr>
        <w:rFonts w:cs="B Nazani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F1332"/>
    <w:multiLevelType w:val="hybridMultilevel"/>
    <w:tmpl w:val="DB38AF00"/>
    <w:lvl w:ilvl="0" w:tplc="562E78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F1039"/>
    <w:multiLevelType w:val="multilevel"/>
    <w:tmpl w:val="40E2746A"/>
    <w:lvl w:ilvl="0">
      <w:start w:val="6"/>
      <w:numFmt w:val="decimal"/>
      <w:lvlText w:val="%1-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623DFD"/>
    <w:multiLevelType w:val="multilevel"/>
    <w:tmpl w:val="BF8AC7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9592C38"/>
    <w:multiLevelType w:val="hybridMultilevel"/>
    <w:tmpl w:val="2B4E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B05389"/>
    <w:multiLevelType w:val="hybridMultilevel"/>
    <w:tmpl w:val="19DA2710"/>
    <w:lvl w:ilvl="0" w:tplc="855CC4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9D7EAA"/>
    <w:multiLevelType w:val="hybridMultilevel"/>
    <w:tmpl w:val="2422A408"/>
    <w:lvl w:ilvl="0" w:tplc="562E78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1532C"/>
    <w:multiLevelType w:val="hybridMultilevel"/>
    <w:tmpl w:val="01C2B80E"/>
    <w:lvl w:ilvl="0" w:tplc="79B806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7581D"/>
    <w:multiLevelType w:val="hybridMultilevel"/>
    <w:tmpl w:val="207A5BDC"/>
    <w:lvl w:ilvl="0" w:tplc="04847732">
      <w:start w:val="8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365C9C"/>
    <w:multiLevelType w:val="hybridMultilevel"/>
    <w:tmpl w:val="3DF2D5E4"/>
    <w:lvl w:ilvl="0" w:tplc="FC0ACA7A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7C0F7D"/>
    <w:multiLevelType w:val="hybridMultilevel"/>
    <w:tmpl w:val="A3BE1EF6"/>
    <w:lvl w:ilvl="0" w:tplc="3844E4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105A9C"/>
    <w:multiLevelType w:val="hybridMultilevel"/>
    <w:tmpl w:val="C7767BEE"/>
    <w:lvl w:ilvl="0" w:tplc="283628F0">
      <w:start w:val="1"/>
      <w:numFmt w:val="decimal"/>
      <w:lvlText w:val="%1-"/>
      <w:lvlJc w:val="left"/>
      <w:pPr>
        <w:ind w:left="720" w:hanging="360"/>
      </w:pPr>
      <w:rPr>
        <w:rFonts w:cs="B Nazani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7D6097"/>
    <w:multiLevelType w:val="hybridMultilevel"/>
    <w:tmpl w:val="9174882E"/>
    <w:lvl w:ilvl="0" w:tplc="E0D62A4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B Mitra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35627"/>
    <w:multiLevelType w:val="hybridMultilevel"/>
    <w:tmpl w:val="857673D2"/>
    <w:lvl w:ilvl="0" w:tplc="3844E4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02198"/>
    <w:multiLevelType w:val="hybridMultilevel"/>
    <w:tmpl w:val="EBE2F2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0114F7"/>
    <w:multiLevelType w:val="hybridMultilevel"/>
    <w:tmpl w:val="847E3CF4"/>
    <w:lvl w:ilvl="0" w:tplc="406CE5E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B Tit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D0099C"/>
    <w:multiLevelType w:val="hybridMultilevel"/>
    <w:tmpl w:val="3DBEEEB2"/>
    <w:lvl w:ilvl="0" w:tplc="23280C7C">
      <w:start w:val="1"/>
      <w:numFmt w:val="decimal"/>
      <w:lvlText w:val="%1-"/>
      <w:lvlJc w:val="left"/>
      <w:pPr>
        <w:ind w:left="88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585" w:hanging="360"/>
      </w:pPr>
    </w:lvl>
    <w:lvl w:ilvl="2" w:tplc="0409001B" w:tentative="1">
      <w:start w:val="1"/>
      <w:numFmt w:val="lowerRoman"/>
      <w:lvlText w:val="%3."/>
      <w:lvlJc w:val="right"/>
      <w:pPr>
        <w:ind w:left="10305" w:hanging="180"/>
      </w:pPr>
    </w:lvl>
    <w:lvl w:ilvl="3" w:tplc="0409000F" w:tentative="1">
      <w:start w:val="1"/>
      <w:numFmt w:val="decimal"/>
      <w:lvlText w:val="%4."/>
      <w:lvlJc w:val="left"/>
      <w:pPr>
        <w:ind w:left="11025" w:hanging="360"/>
      </w:pPr>
    </w:lvl>
    <w:lvl w:ilvl="4" w:tplc="04090019" w:tentative="1">
      <w:start w:val="1"/>
      <w:numFmt w:val="lowerLetter"/>
      <w:lvlText w:val="%5."/>
      <w:lvlJc w:val="left"/>
      <w:pPr>
        <w:ind w:left="11745" w:hanging="360"/>
      </w:pPr>
    </w:lvl>
    <w:lvl w:ilvl="5" w:tplc="0409001B" w:tentative="1">
      <w:start w:val="1"/>
      <w:numFmt w:val="lowerRoman"/>
      <w:lvlText w:val="%6."/>
      <w:lvlJc w:val="right"/>
      <w:pPr>
        <w:ind w:left="12465" w:hanging="180"/>
      </w:pPr>
    </w:lvl>
    <w:lvl w:ilvl="6" w:tplc="0409000F" w:tentative="1">
      <w:start w:val="1"/>
      <w:numFmt w:val="decimal"/>
      <w:lvlText w:val="%7."/>
      <w:lvlJc w:val="left"/>
      <w:pPr>
        <w:ind w:left="13185" w:hanging="360"/>
      </w:pPr>
    </w:lvl>
    <w:lvl w:ilvl="7" w:tplc="04090019" w:tentative="1">
      <w:start w:val="1"/>
      <w:numFmt w:val="lowerLetter"/>
      <w:lvlText w:val="%8."/>
      <w:lvlJc w:val="left"/>
      <w:pPr>
        <w:ind w:left="13905" w:hanging="360"/>
      </w:pPr>
    </w:lvl>
    <w:lvl w:ilvl="8" w:tplc="0409001B" w:tentative="1">
      <w:start w:val="1"/>
      <w:numFmt w:val="lowerRoman"/>
      <w:lvlText w:val="%9."/>
      <w:lvlJc w:val="right"/>
      <w:pPr>
        <w:ind w:left="14625" w:hanging="180"/>
      </w:pPr>
    </w:lvl>
  </w:abstractNum>
  <w:abstractNum w:abstractNumId="22" w15:restartNumberingAfterBreak="0">
    <w:nsid w:val="52D332E7"/>
    <w:multiLevelType w:val="multilevel"/>
    <w:tmpl w:val="30881BBA"/>
    <w:lvl w:ilvl="0">
      <w:start w:val="1"/>
      <w:numFmt w:val="decimal"/>
      <w:lvlText w:val="%1-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552F3CDC"/>
    <w:multiLevelType w:val="hybridMultilevel"/>
    <w:tmpl w:val="9134FFF8"/>
    <w:lvl w:ilvl="0" w:tplc="7F8485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FB2634"/>
    <w:multiLevelType w:val="hybridMultilevel"/>
    <w:tmpl w:val="D8AA9C12"/>
    <w:lvl w:ilvl="0" w:tplc="283628F0">
      <w:start w:val="1"/>
      <w:numFmt w:val="decimal"/>
      <w:lvlText w:val="%1-"/>
      <w:lvlJc w:val="left"/>
      <w:pPr>
        <w:ind w:left="720" w:hanging="360"/>
      </w:pPr>
      <w:rPr>
        <w:rFonts w:cs="B Nazani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75667D"/>
    <w:multiLevelType w:val="hybridMultilevel"/>
    <w:tmpl w:val="191E06CA"/>
    <w:lvl w:ilvl="0" w:tplc="5CA4740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935AE"/>
    <w:multiLevelType w:val="hybridMultilevel"/>
    <w:tmpl w:val="AEC8E208"/>
    <w:lvl w:ilvl="0" w:tplc="0409000F">
      <w:start w:val="1"/>
      <w:numFmt w:val="decimal"/>
      <w:lvlText w:val="%1."/>
      <w:lvlJc w:val="left"/>
      <w:pPr>
        <w:ind w:left="759" w:hanging="360"/>
      </w:pPr>
    </w:lvl>
    <w:lvl w:ilvl="1" w:tplc="04090019" w:tentative="1">
      <w:start w:val="1"/>
      <w:numFmt w:val="lowerLetter"/>
      <w:lvlText w:val="%2."/>
      <w:lvlJc w:val="left"/>
      <w:pPr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27" w15:restartNumberingAfterBreak="0">
    <w:nsid w:val="5DAD7B30"/>
    <w:multiLevelType w:val="hybridMultilevel"/>
    <w:tmpl w:val="461065BA"/>
    <w:lvl w:ilvl="0" w:tplc="562E78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EC6B24"/>
    <w:multiLevelType w:val="hybridMultilevel"/>
    <w:tmpl w:val="11B22A54"/>
    <w:lvl w:ilvl="0" w:tplc="8FECBD2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B Tit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FA745C"/>
    <w:multiLevelType w:val="hybridMultilevel"/>
    <w:tmpl w:val="C7767BEE"/>
    <w:lvl w:ilvl="0" w:tplc="283628F0">
      <w:start w:val="1"/>
      <w:numFmt w:val="decimal"/>
      <w:lvlText w:val="%1-"/>
      <w:lvlJc w:val="left"/>
      <w:pPr>
        <w:ind w:left="720" w:hanging="360"/>
      </w:pPr>
      <w:rPr>
        <w:rFonts w:cs="B Nazani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15EEC"/>
    <w:multiLevelType w:val="hybridMultilevel"/>
    <w:tmpl w:val="461065BA"/>
    <w:lvl w:ilvl="0" w:tplc="562E78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45C74"/>
    <w:multiLevelType w:val="hybridMultilevel"/>
    <w:tmpl w:val="6E0430C4"/>
    <w:lvl w:ilvl="0" w:tplc="45D2F8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6E76E4"/>
    <w:multiLevelType w:val="hybridMultilevel"/>
    <w:tmpl w:val="C13CBE40"/>
    <w:lvl w:ilvl="0" w:tplc="2E9A3DB2">
      <w:start w:val="1"/>
      <w:numFmt w:val="decimal"/>
      <w:lvlText w:val="%1-"/>
      <w:lvlJc w:val="left"/>
      <w:pPr>
        <w:ind w:left="759" w:hanging="360"/>
      </w:pPr>
      <w:rPr>
        <w:rFonts w:ascii="Calibri" w:eastAsia="Calibri" w:hAnsi="Calibri" w:cs="B Mitra"/>
      </w:rPr>
    </w:lvl>
    <w:lvl w:ilvl="1" w:tplc="04090019" w:tentative="1">
      <w:start w:val="1"/>
      <w:numFmt w:val="lowerLetter"/>
      <w:lvlText w:val="%2."/>
      <w:lvlJc w:val="left"/>
      <w:pPr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33" w15:restartNumberingAfterBreak="0">
    <w:nsid w:val="61D74B2C"/>
    <w:multiLevelType w:val="hybridMultilevel"/>
    <w:tmpl w:val="2BD8811A"/>
    <w:lvl w:ilvl="0" w:tplc="810ABAC2">
      <w:numFmt w:val="bullet"/>
      <w:lvlText w:val="-"/>
      <w:lvlJc w:val="left"/>
      <w:pPr>
        <w:ind w:left="855" w:hanging="360"/>
      </w:pPr>
      <w:rPr>
        <w:rFonts w:ascii="Calibri" w:eastAsia="Calibri" w:hAnsi="Calibri" w:cs="B Mitra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4" w15:restartNumberingAfterBreak="0">
    <w:nsid w:val="63771830"/>
    <w:multiLevelType w:val="hybridMultilevel"/>
    <w:tmpl w:val="AA3C5B1E"/>
    <w:lvl w:ilvl="0" w:tplc="58EE3EB8">
      <w:start w:val="1"/>
      <w:numFmt w:val="decimal"/>
      <w:lvlText w:val="%1-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5" w15:restartNumberingAfterBreak="0">
    <w:nsid w:val="64B07894"/>
    <w:multiLevelType w:val="hybridMultilevel"/>
    <w:tmpl w:val="AA3C5B1E"/>
    <w:lvl w:ilvl="0" w:tplc="58EE3EB8">
      <w:start w:val="1"/>
      <w:numFmt w:val="decimal"/>
      <w:lvlText w:val="%1-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6" w15:restartNumberingAfterBreak="0">
    <w:nsid w:val="66A34D50"/>
    <w:multiLevelType w:val="hybridMultilevel"/>
    <w:tmpl w:val="F67EDF9C"/>
    <w:lvl w:ilvl="0" w:tplc="562E78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C86E53"/>
    <w:multiLevelType w:val="hybridMultilevel"/>
    <w:tmpl w:val="C7767BEE"/>
    <w:lvl w:ilvl="0" w:tplc="283628F0">
      <w:start w:val="1"/>
      <w:numFmt w:val="decimal"/>
      <w:lvlText w:val="%1-"/>
      <w:lvlJc w:val="left"/>
      <w:pPr>
        <w:ind w:left="720" w:hanging="360"/>
      </w:pPr>
      <w:rPr>
        <w:rFonts w:cs="B Nazani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4C1E25"/>
    <w:multiLevelType w:val="hybridMultilevel"/>
    <w:tmpl w:val="C7767BEE"/>
    <w:lvl w:ilvl="0" w:tplc="283628F0">
      <w:start w:val="1"/>
      <w:numFmt w:val="decimal"/>
      <w:lvlText w:val="%1-"/>
      <w:lvlJc w:val="left"/>
      <w:pPr>
        <w:ind w:left="720" w:hanging="360"/>
      </w:pPr>
      <w:rPr>
        <w:rFonts w:cs="B Nazani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596FDD"/>
    <w:multiLevelType w:val="hybridMultilevel"/>
    <w:tmpl w:val="A0A6761A"/>
    <w:lvl w:ilvl="0" w:tplc="9E2C9CD8">
      <w:start w:val="1"/>
      <w:numFmt w:val="decimal"/>
      <w:lvlText w:val="%1-"/>
      <w:lvlJc w:val="left"/>
      <w:pPr>
        <w:ind w:left="3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9" w:hanging="360"/>
      </w:pPr>
    </w:lvl>
    <w:lvl w:ilvl="2" w:tplc="0409001B" w:tentative="1">
      <w:start w:val="1"/>
      <w:numFmt w:val="lowerRoman"/>
      <w:lvlText w:val="%3."/>
      <w:lvlJc w:val="right"/>
      <w:pPr>
        <w:ind w:left="1839" w:hanging="180"/>
      </w:pPr>
    </w:lvl>
    <w:lvl w:ilvl="3" w:tplc="0409000F" w:tentative="1">
      <w:start w:val="1"/>
      <w:numFmt w:val="decimal"/>
      <w:lvlText w:val="%4."/>
      <w:lvlJc w:val="left"/>
      <w:pPr>
        <w:ind w:left="2559" w:hanging="360"/>
      </w:pPr>
    </w:lvl>
    <w:lvl w:ilvl="4" w:tplc="04090019" w:tentative="1">
      <w:start w:val="1"/>
      <w:numFmt w:val="lowerLetter"/>
      <w:lvlText w:val="%5."/>
      <w:lvlJc w:val="left"/>
      <w:pPr>
        <w:ind w:left="3279" w:hanging="360"/>
      </w:pPr>
    </w:lvl>
    <w:lvl w:ilvl="5" w:tplc="0409001B" w:tentative="1">
      <w:start w:val="1"/>
      <w:numFmt w:val="lowerRoman"/>
      <w:lvlText w:val="%6."/>
      <w:lvlJc w:val="right"/>
      <w:pPr>
        <w:ind w:left="3999" w:hanging="180"/>
      </w:pPr>
    </w:lvl>
    <w:lvl w:ilvl="6" w:tplc="0409000F" w:tentative="1">
      <w:start w:val="1"/>
      <w:numFmt w:val="decimal"/>
      <w:lvlText w:val="%7."/>
      <w:lvlJc w:val="left"/>
      <w:pPr>
        <w:ind w:left="4719" w:hanging="360"/>
      </w:pPr>
    </w:lvl>
    <w:lvl w:ilvl="7" w:tplc="04090019" w:tentative="1">
      <w:start w:val="1"/>
      <w:numFmt w:val="lowerLetter"/>
      <w:lvlText w:val="%8."/>
      <w:lvlJc w:val="left"/>
      <w:pPr>
        <w:ind w:left="5439" w:hanging="360"/>
      </w:pPr>
    </w:lvl>
    <w:lvl w:ilvl="8" w:tplc="040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0" w15:restartNumberingAfterBreak="0">
    <w:nsid w:val="72C84161"/>
    <w:multiLevelType w:val="hybridMultilevel"/>
    <w:tmpl w:val="C7767BEE"/>
    <w:lvl w:ilvl="0" w:tplc="283628F0">
      <w:start w:val="1"/>
      <w:numFmt w:val="decimal"/>
      <w:lvlText w:val="%1-"/>
      <w:lvlJc w:val="left"/>
      <w:pPr>
        <w:ind w:left="720" w:hanging="360"/>
      </w:pPr>
      <w:rPr>
        <w:rFonts w:cs="B Nazani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E173EE"/>
    <w:multiLevelType w:val="multilevel"/>
    <w:tmpl w:val="642AFD78"/>
    <w:lvl w:ilvl="0">
      <w:start w:val="1"/>
      <w:numFmt w:val="decimal"/>
      <w:lvlText w:val="%1-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-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7560" w:hanging="1800"/>
      </w:pPr>
      <w:rPr>
        <w:rFonts w:hint="default"/>
      </w:rPr>
    </w:lvl>
  </w:abstractNum>
  <w:abstractNum w:abstractNumId="42" w15:restartNumberingAfterBreak="0">
    <w:nsid w:val="7387552F"/>
    <w:multiLevelType w:val="hybridMultilevel"/>
    <w:tmpl w:val="633EB482"/>
    <w:lvl w:ilvl="0" w:tplc="70A25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EB40CB"/>
    <w:multiLevelType w:val="hybridMultilevel"/>
    <w:tmpl w:val="F3B6212E"/>
    <w:lvl w:ilvl="0" w:tplc="0B0AFD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8B1241"/>
    <w:multiLevelType w:val="hybridMultilevel"/>
    <w:tmpl w:val="29308AF6"/>
    <w:lvl w:ilvl="0" w:tplc="562E78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612F0A"/>
    <w:multiLevelType w:val="hybridMultilevel"/>
    <w:tmpl w:val="34B689E6"/>
    <w:lvl w:ilvl="0" w:tplc="D36C8A4E">
      <w:start w:val="2"/>
      <w:numFmt w:val="arabicAlpha"/>
      <w:lvlText w:val="%1-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21"/>
  </w:num>
  <w:num w:numId="2">
    <w:abstractNumId w:val="14"/>
  </w:num>
  <w:num w:numId="3">
    <w:abstractNumId w:val="1"/>
  </w:num>
  <w:num w:numId="4">
    <w:abstractNumId w:val="20"/>
  </w:num>
  <w:num w:numId="5">
    <w:abstractNumId w:val="17"/>
  </w:num>
  <w:num w:numId="6">
    <w:abstractNumId w:val="25"/>
  </w:num>
  <w:num w:numId="7">
    <w:abstractNumId w:val="42"/>
  </w:num>
  <w:num w:numId="8">
    <w:abstractNumId w:val="2"/>
  </w:num>
  <w:num w:numId="9">
    <w:abstractNumId w:val="0"/>
  </w:num>
  <w:num w:numId="10">
    <w:abstractNumId w:val="12"/>
  </w:num>
  <w:num w:numId="11">
    <w:abstractNumId w:val="8"/>
  </w:num>
  <w:num w:numId="12">
    <w:abstractNumId w:val="4"/>
  </w:num>
  <w:num w:numId="13">
    <w:abstractNumId w:val="28"/>
  </w:num>
  <w:num w:numId="14">
    <w:abstractNumId w:val="29"/>
  </w:num>
  <w:num w:numId="15">
    <w:abstractNumId w:val="24"/>
  </w:num>
  <w:num w:numId="16">
    <w:abstractNumId w:val="5"/>
  </w:num>
  <w:num w:numId="17">
    <w:abstractNumId w:val="16"/>
  </w:num>
  <w:num w:numId="18">
    <w:abstractNumId w:val="40"/>
  </w:num>
  <w:num w:numId="19">
    <w:abstractNumId w:val="38"/>
  </w:num>
  <w:num w:numId="20">
    <w:abstractNumId w:val="23"/>
  </w:num>
  <w:num w:numId="21">
    <w:abstractNumId w:val="33"/>
  </w:num>
  <w:num w:numId="22">
    <w:abstractNumId w:val="15"/>
  </w:num>
  <w:num w:numId="23">
    <w:abstractNumId w:val="18"/>
  </w:num>
  <w:num w:numId="24">
    <w:abstractNumId w:val="31"/>
  </w:num>
  <w:num w:numId="25">
    <w:abstractNumId w:val="3"/>
  </w:num>
  <w:num w:numId="26">
    <w:abstractNumId w:val="19"/>
  </w:num>
  <w:num w:numId="27">
    <w:abstractNumId w:val="10"/>
  </w:num>
  <w:num w:numId="28">
    <w:abstractNumId w:val="27"/>
  </w:num>
  <w:num w:numId="29">
    <w:abstractNumId w:val="22"/>
  </w:num>
  <w:num w:numId="30">
    <w:abstractNumId w:val="30"/>
  </w:num>
  <w:num w:numId="31">
    <w:abstractNumId w:val="36"/>
  </w:num>
  <w:num w:numId="32">
    <w:abstractNumId w:val="32"/>
  </w:num>
  <w:num w:numId="33">
    <w:abstractNumId w:val="13"/>
  </w:num>
  <w:num w:numId="34">
    <w:abstractNumId w:val="44"/>
  </w:num>
  <w:num w:numId="35">
    <w:abstractNumId w:val="26"/>
  </w:num>
  <w:num w:numId="36">
    <w:abstractNumId w:val="6"/>
  </w:num>
  <w:num w:numId="37">
    <w:abstractNumId w:val="11"/>
  </w:num>
  <w:num w:numId="38">
    <w:abstractNumId w:val="45"/>
  </w:num>
  <w:num w:numId="39">
    <w:abstractNumId w:val="41"/>
  </w:num>
  <w:num w:numId="40">
    <w:abstractNumId w:val="7"/>
  </w:num>
  <w:num w:numId="41">
    <w:abstractNumId w:val="39"/>
  </w:num>
  <w:num w:numId="42">
    <w:abstractNumId w:val="37"/>
  </w:num>
  <w:num w:numId="43">
    <w:abstractNumId w:val="9"/>
  </w:num>
  <w:num w:numId="44">
    <w:abstractNumId w:val="43"/>
  </w:num>
  <w:num w:numId="45">
    <w:abstractNumId w:val="34"/>
  </w:num>
  <w:num w:numId="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293"/>
    <w:rsid w:val="00030BD5"/>
    <w:rsid w:val="00032848"/>
    <w:rsid w:val="00037707"/>
    <w:rsid w:val="00043155"/>
    <w:rsid w:val="00066997"/>
    <w:rsid w:val="000A103D"/>
    <w:rsid w:val="000B06FF"/>
    <w:rsid w:val="000B218D"/>
    <w:rsid w:val="000B68D7"/>
    <w:rsid w:val="000D7452"/>
    <w:rsid w:val="00136C01"/>
    <w:rsid w:val="001402AB"/>
    <w:rsid w:val="001409F9"/>
    <w:rsid w:val="00143510"/>
    <w:rsid w:val="001536F1"/>
    <w:rsid w:val="0015742D"/>
    <w:rsid w:val="00184AD1"/>
    <w:rsid w:val="0019138C"/>
    <w:rsid w:val="001B130C"/>
    <w:rsid w:val="001B1C00"/>
    <w:rsid w:val="001B259E"/>
    <w:rsid w:val="001B2BB9"/>
    <w:rsid w:val="001B375B"/>
    <w:rsid w:val="001B3875"/>
    <w:rsid w:val="001B3AB0"/>
    <w:rsid w:val="001D045F"/>
    <w:rsid w:val="001E0FDC"/>
    <w:rsid w:val="002056D7"/>
    <w:rsid w:val="00270821"/>
    <w:rsid w:val="002A01AB"/>
    <w:rsid w:val="002A0C1B"/>
    <w:rsid w:val="002A4A91"/>
    <w:rsid w:val="002D3006"/>
    <w:rsid w:val="002F35DD"/>
    <w:rsid w:val="00301B51"/>
    <w:rsid w:val="00305785"/>
    <w:rsid w:val="0032134B"/>
    <w:rsid w:val="00326DB2"/>
    <w:rsid w:val="00330272"/>
    <w:rsid w:val="00376759"/>
    <w:rsid w:val="00394C21"/>
    <w:rsid w:val="003A7DCA"/>
    <w:rsid w:val="003B7149"/>
    <w:rsid w:val="003B74A9"/>
    <w:rsid w:val="003C4296"/>
    <w:rsid w:val="003F3810"/>
    <w:rsid w:val="003F62FC"/>
    <w:rsid w:val="00410A78"/>
    <w:rsid w:val="004256EB"/>
    <w:rsid w:val="00445059"/>
    <w:rsid w:val="00446FC0"/>
    <w:rsid w:val="00457095"/>
    <w:rsid w:val="004642F7"/>
    <w:rsid w:val="00485B4F"/>
    <w:rsid w:val="00493A50"/>
    <w:rsid w:val="004A7564"/>
    <w:rsid w:val="004E1BA0"/>
    <w:rsid w:val="004E4627"/>
    <w:rsid w:val="00502A8D"/>
    <w:rsid w:val="00524AB2"/>
    <w:rsid w:val="00546E7D"/>
    <w:rsid w:val="00551259"/>
    <w:rsid w:val="00577F7F"/>
    <w:rsid w:val="00585D4F"/>
    <w:rsid w:val="005904DA"/>
    <w:rsid w:val="00596C66"/>
    <w:rsid w:val="005A1512"/>
    <w:rsid w:val="005B2F1F"/>
    <w:rsid w:val="005B3986"/>
    <w:rsid w:val="005B51FE"/>
    <w:rsid w:val="005D13F0"/>
    <w:rsid w:val="005E7429"/>
    <w:rsid w:val="005F4369"/>
    <w:rsid w:val="005F682B"/>
    <w:rsid w:val="0060167D"/>
    <w:rsid w:val="0060427F"/>
    <w:rsid w:val="00614909"/>
    <w:rsid w:val="0062590E"/>
    <w:rsid w:val="0063346D"/>
    <w:rsid w:val="00644C9C"/>
    <w:rsid w:val="00657FEF"/>
    <w:rsid w:val="006707F0"/>
    <w:rsid w:val="00680553"/>
    <w:rsid w:val="00683DE6"/>
    <w:rsid w:val="006B0A34"/>
    <w:rsid w:val="006B33DE"/>
    <w:rsid w:val="006B4CF4"/>
    <w:rsid w:val="006D4F5D"/>
    <w:rsid w:val="006E173A"/>
    <w:rsid w:val="006F223E"/>
    <w:rsid w:val="006F5387"/>
    <w:rsid w:val="0070409E"/>
    <w:rsid w:val="0073361A"/>
    <w:rsid w:val="00746AD6"/>
    <w:rsid w:val="007471F1"/>
    <w:rsid w:val="00753E0F"/>
    <w:rsid w:val="00755987"/>
    <w:rsid w:val="007719B0"/>
    <w:rsid w:val="00785219"/>
    <w:rsid w:val="007C0F33"/>
    <w:rsid w:val="007D760B"/>
    <w:rsid w:val="007E2F65"/>
    <w:rsid w:val="007E56F9"/>
    <w:rsid w:val="0080525F"/>
    <w:rsid w:val="0081235D"/>
    <w:rsid w:val="00816670"/>
    <w:rsid w:val="0082159D"/>
    <w:rsid w:val="00823D77"/>
    <w:rsid w:val="00826C6C"/>
    <w:rsid w:val="00841211"/>
    <w:rsid w:val="00842516"/>
    <w:rsid w:val="008554CE"/>
    <w:rsid w:val="00861785"/>
    <w:rsid w:val="00890AE5"/>
    <w:rsid w:val="008917CC"/>
    <w:rsid w:val="0089685F"/>
    <w:rsid w:val="008A79C3"/>
    <w:rsid w:val="008B16C3"/>
    <w:rsid w:val="008C0D69"/>
    <w:rsid w:val="008E08EE"/>
    <w:rsid w:val="008F44C5"/>
    <w:rsid w:val="008F7F21"/>
    <w:rsid w:val="00901D49"/>
    <w:rsid w:val="0091737D"/>
    <w:rsid w:val="00931F9A"/>
    <w:rsid w:val="00941353"/>
    <w:rsid w:val="00955BEB"/>
    <w:rsid w:val="009973AC"/>
    <w:rsid w:val="009A0D13"/>
    <w:rsid w:val="009A6293"/>
    <w:rsid w:val="009C5E51"/>
    <w:rsid w:val="009D75C4"/>
    <w:rsid w:val="009F1E1D"/>
    <w:rsid w:val="009F594B"/>
    <w:rsid w:val="009F6E52"/>
    <w:rsid w:val="00A07524"/>
    <w:rsid w:val="00A12817"/>
    <w:rsid w:val="00A14843"/>
    <w:rsid w:val="00A14E2D"/>
    <w:rsid w:val="00A15FC0"/>
    <w:rsid w:val="00A30C53"/>
    <w:rsid w:val="00A37732"/>
    <w:rsid w:val="00A41A21"/>
    <w:rsid w:val="00A4774B"/>
    <w:rsid w:val="00A639D0"/>
    <w:rsid w:val="00A63C97"/>
    <w:rsid w:val="00A80014"/>
    <w:rsid w:val="00A81895"/>
    <w:rsid w:val="00AA6873"/>
    <w:rsid w:val="00AB2039"/>
    <w:rsid w:val="00AB6C83"/>
    <w:rsid w:val="00AB7AE4"/>
    <w:rsid w:val="00AC1867"/>
    <w:rsid w:val="00AC6678"/>
    <w:rsid w:val="00AF1346"/>
    <w:rsid w:val="00B422DD"/>
    <w:rsid w:val="00B648C0"/>
    <w:rsid w:val="00B71F50"/>
    <w:rsid w:val="00B8445C"/>
    <w:rsid w:val="00B90BF9"/>
    <w:rsid w:val="00BA26BA"/>
    <w:rsid w:val="00BA5975"/>
    <w:rsid w:val="00BA7417"/>
    <w:rsid w:val="00BB548C"/>
    <w:rsid w:val="00BB77C4"/>
    <w:rsid w:val="00BD204F"/>
    <w:rsid w:val="00BE3280"/>
    <w:rsid w:val="00BF2EC7"/>
    <w:rsid w:val="00C00A40"/>
    <w:rsid w:val="00C00CA5"/>
    <w:rsid w:val="00C023AE"/>
    <w:rsid w:val="00C129A7"/>
    <w:rsid w:val="00C12CB4"/>
    <w:rsid w:val="00C14B4B"/>
    <w:rsid w:val="00C14C2C"/>
    <w:rsid w:val="00C2148C"/>
    <w:rsid w:val="00C3487F"/>
    <w:rsid w:val="00C40B89"/>
    <w:rsid w:val="00C47BB9"/>
    <w:rsid w:val="00C55282"/>
    <w:rsid w:val="00C567E2"/>
    <w:rsid w:val="00CA27EC"/>
    <w:rsid w:val="00CA5289"/>
    <w:rsid w:val="00CB1D91"/>
    <w:rsid w:val="00CE1778"/>
    <w:rsid w:val="00CE260D"/>
    <w:rsid w:val="00CF58AE"/>
    <w:rsid w:val="00D047DD"/>
    <w:rsid w:val="00D04C54"/>
    <w:rsid w:val="00D4176C"/>
    <w:rsid w:val="00D46D7B"/>
    <w:rsid w:val="00D51D05"/>
    <w:rsid w:val="00D52CD3"/>
    <w:rsid w:val="00D672BB"/>
    <w:rsid w:val="00D743F8"/>
    <w:rsid w:val="00DB4261"/>
    <w:rsid w:val="00DD0E9F"/>
    <w:rsid w:val="00DE2E6B"/>
    <w:rsid w:val="00DF667A"/>
    <w:rsid w:val="00DF7450"/>
    <w:rsid w:val="00E02222"/>
    <w:rsid w:val="00E21331"/>
    <w:rsid w:val="00E25535"/>
    <w:rsid w:val="00E321B5"/>
    <w:rsid w:val="00E332A2"/>
    <w:rsid w:val="00E36F75"/>
    <w:rsid w:val="00E46DA7"/>
    <w:rsid w:val="00E604E5"/>
    <w:rsid w:val="00E870F4"/>
    <w:rsid w:val="00E91205"/>
    <w:rsid w:val="00EA6FAE"/>
    <w:rsid w:val="00EB2258"/>
    <w:rsid w:val="00EB6C18"/>
    <w:rsid w:val="00ED6F4C"/>
    <w:rsid w:val="00EE10D3"/>
    <w:rsid w:val="00EF3B31"/>
    <w:rsid w:val="00EF4FFA"/>
    <w:rsid w:val="00F003F5"/>
    <w:rsid w:val="00F10580"/>
    <w:rsid w:val="00F1108A"/>
    <w:rsid w:val="00F12BE1"/>
    <w:rsid w:val="00F200B1"/>
    <w:rsid w:val="00F23A33"/>
    <w:rsid w:val="00F26D8A"/>
    <w:rsid w:val="00F31EEB"/>
    <w:rsid w:val="00F3496A"/>
    <w:rsid w:val="00F37B4C"/>
    <w:rsid w:val="00F4181C"/>
    <w:rsid w:val="00F45743"/>
    <w:rsid w:val="00F76D5D"/>
    <w:rsid w:val="00F86CFC"/>
    <w:rsid w:val="00FB0CFE"/>
    <w:rsid w:val="00FD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02FEF5-2FA0-42CE-BD42-7F3B9910B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line="360" w:lineRule="auto"/>
        <w:ind w:left="418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1259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14B4B"/>
  </w:style>
  <w:style w:type="table" w:styleId="TableGrid">
    <w:name w:val="Table Grid"/>
    <w:basedOn w:val="TableNormal"/>
    <w:uiPriority w:val="39"/>
    <w:rsid w:val="00C14B4B"/>
    <w:pPr>
      <w:bidi w:val="0"/>
      <w:spacing w:line="240" w:lineRule="auto"/>
      <w:ind w:left="0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B4B"/>
    <w:pPr>
      <w:bidi w:val="0"/>
      <w:ind w:left="0"/>
    </w:pPr>
    <w:rPr>
      <w:rFonts w:ascii="Segoe UI" w:eastAsia="Calibr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B4B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14B4B"/>
    <w:pPr>
      <w:tabs>
        <w:tab w:val="center" w:pos="4680"/>
        <w:tab w:val="right" w:pos="9360"/>
      </w:tabs>
      <w:bidi w:val="0"/>
      <w:ind w:left="0"/>
    </w:pPr>
    <w:rPr>
      <w:rFonts w:ascii="Calibri" w:eastAsia="Calibri" w:hAnsi="Calibri" w:cs="Arial"/>
    </w:rPr>
  </w:style>
  <w:style w:type="character" w:customStyle="1" w:styleId="HeaderChar">
    <w:name w:val="Header Char"/>
    <w:basedOn w:val="DefaultParagraphFont"/>
    <w:link w:val="Header"/>
    <w:uiPriority w:val="99"/>
    <w:rsid w:val="00C14B4B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C14B4B"/>
    <w:pPr>
      <w:tabs>
        <w:tab w:val="center" w:pos="4680"/>
        <w:tab w:val="right" w:pos="9360"/>
      </w:tabs>
      <w:bidi w:val="0"/>
      <w:ind w:left="0"/>
    </w:pPr>
    <w:rPr>
      <w:rFonts w:ascii="Calibri" w:eastAsia="Calibri" w:hAnsi="Calibri" w:cs="Arial"/>
    </w:rPr>
  </w:style>
  <w:style w:type="character" w:customStyle="1" w:styleId="FooterChar">
    <w:name w:val="Footer Char"/>
    <w:basedOn w:val="DefaultParagraphFont"/>
    <w:link w:val="Footer"/>
    <w:uiPriority w:val="99"/>
    <w:rsid w:val="00C14B4B"/>
    <w:rPr>
      <w:rFonts w:ascii="Calibri" w:eastAsia="Calibri" w:hAnsi="Calibri" w:cs="Arial"/>
    </w:rPr>
  </w:style>
  <w:style w:type="paragraph" w:styleId="ListParagraph">
    <w:name w:val="List Paragraph"/>
    <w:basedOn w:val="Normal"/>
    <w:uiPriority w:val="34"/>
    <w:qFormat/>
    <w:rsid w:val="00C14B4B"/>
    <w:pPr>
      <w:bidi w:val="0"/>
      <w:spacing w:after="160" w:line="256" w:lineRule="auto"/>
      <w:ind w:left="720"/>
      <w:contextualSpacing/>
    </w:pPr>
    <w:rPr>
      <w:rFonts w:ascii="Calibri" w:eastAsia="Calibri" w:hAnsi="Calibri" w:cs="Arial"/>
    </w:rPr>
  </w:style>
  <w:style w:type="table" w:customStyle="1" w:styleId="TableGrid2">
    <w:name w:val="Table Grid2"/>
    <w:basedOn w:val="TableNormal"/>
    <w:next w:val="TableGrid"/>
    <w:uiPriority w:val="39"/>
    <w:rsid w:val="00C14B4B"/>
    <w:pPr>
      <w:bidi w:val="0"/>
      <w:spacing w:line="240" w:lineRule="auto"/>
      <w:ind w:left="0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C14B4B"/>
    <w:pPr>
      <w:bidi w:val="0"/>
      <w:spacing w:line="240" w:lineRule="auto"/>
      <w:ind w:left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C14B4B"/>
    <w:pPr>
      <w:ind w:left="0"/>
    </w:pPr>
    <w:rPr>
      <w:rFonts w:ascii="Times New Roman" w:eastAsia="Times New Roman" w:hAnsi="Times New Roman" w:cs="Traditional Arabic"/>
      <w:sz w:val="20"/>
      <w:szCs w:val="20"/>
      <w:lang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4B4B"/>
    <w:rPr>
      <w:rFonts w:ascii="Times New Roman" w:eastAsia="Times New Roman" w:hAnsi="Times New Roman" w:cs="Traditional Arabic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15DF5-E9D5-43D5-A57C-AA475DCB4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2575</Words>
  <Characters>14682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Parvaneh Keshavarz</cp:lastModifiedBy>
  <cp:revision>2</cp:revision>
  <cp:lastPrinted>2025-04-06T12:11:00Z</cp:lastPrinted>
  <dcterms:created xsi:type="dcterms:W3CDTF">2025-05-31T03:31:00Z</dcterms:created>
  <dcterms:modified xsi:type="dcterms:W3CDTF">2025-05-31T03:31:00Z</dcterms:modified>
</cp:coreProperties>
</file>